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8C8FD1" w14:textId="0F008FAC" w:rsidR="001D4C49" w:rsidRDefault="00BF2135" w:rsidP="001D4C49">
      <w:pPr>
        <w:ind w:left="4248" w:firstLine="708"/>
        <w:jc w:val="center"/>
      </w:pPr>
      <w:r>
        <w:rPr>
          <w:rFonts w:cs="Arial"/>
          <w:i/>
          <w:noProof/>
          <w:color w:val="006600"/>
          <w14:ligatures w14:val="standardContextual"/>
        </w:rPr>
        <w:drawing>
          <wp:anchor distT="0" distB="0" distL="114300" distR="114300" simplePos="0" relativeHeight="251661312" behindDoc="1" locked="0" layoutInCell="1" allowOverlap="1" wp14:anchorId="19DD66CD" wp14:editId="35B395DB">
            <wp:simplePos x="0" y="0"/>
            <wp:positionH relativeFrom="column">
              <wp:posOffset>5655310</wp:posOffset>
            </wp:positionH>
            <wp:positionV relativeFrom="paragraph">
              <wp:posOffset>-127635</wp:posOffset>
            </wp:positionV>
            <wp:extent cx="878205" cy="977900"/>
            <wp:effectExtent l="0" t="0" r="0" b="0"/>
            <wp:wrapNone/>
            <wp:docPr id="1151967587" name="Image 4" descr="http://www.ugsel5962.fr/comit_C3_A959L.jpg?v=2gh1nklkwej9k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1" descr="http://www.ugsel5962.fr/comit_C3_A959L.jpg?v=2gh1nklkwej9kp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448" cy="983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C49" w:rsidRPr="00FC1019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49FEB0C7" wp14:editId="703C7F09">
            <wp:simplePos x="0" y="0"/>
            <wp:positionH relativeFrom="column">
              <wp:posOffset>-569595</wp:posOffset>
            </wp:positionH>
            <wp:positionV relativeFrom="paragraph">
              <wp:posOffset>-184785</wp:posOffset>
            </wp:positionV>
            <wp:extent cx="915670" cy="1101725"/>
            <wp:effectExtent l="0" t="0" r="0" b="3175"/>
            <wp:wrapNone/>
            <wp:docPr id="1513462076" name="Image 2" descr="Une image contenant texte, Police, logo, Bleu électr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3462076" name="Image 2" descr="Une image contenant texte, Police, logo, Bleu électr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C49">
        <w:rPr>
          <w:sz w:val="28"/>
        </w:rPr>
        <w:t xml:space="preserve"> </w:t>
      </w:r>
      <w:r w:rsidR="001D4C49" w:rsidRPr="00FC1019">
        <w:rPr>
          <w:sz w:val="28"/>
        </w:rPr>
        <w:t xml:space="preserve">               </w:t>
      </w:r>
      <w:r w:rsidR="001D4C49">
        <w:rPr>
          <w:b/>
          <w:i/>
          <w:color w:val="002060"/>
          <w:sz w:val="22"/>
          <w:szCs w:val="18"/>
        </w:rPr>
        <w:t>Lille</w:t>
      </w:r>
      <w:r w:rsidR="001D4C49" w:rsidRPr="00B46554">
        <w:rPr>
          <w:b/>
          <w:i/>
          <w:color w:val="002060"/>
          <w:sz w:val="22"/>
          <w:szCs w:val="18"/>
        </w:rPr>
        <w:t xml:space="preserve">, </w:t>
      </w:r>
      <w:proofErr w:type="gramStart"/>
      <w:r w:rsidR="001D4C49" w:rsidRPr="00B46554">
        <w:rPr>
          <w:b/>
          <w:i/>
          <w:color w:val="002060"/>
          <w:sz w:val="22"/>
          <w:szCs w:val="18"/>
        </w:rPr>
        <w:t xml:space="preserve">le  </w:t>
      </w:r>
      <w:r w:rsidR="001D4C49">
        <w:rPr>
          <w:b/>
          <w:i/>
          <w:color w:val="002060"/>
          <w:sz w:val="22"/>
          <w:szCs w:val="18"/>
        </w:rPr>
        <w:t>27</w:t>
      </w:r>
      <w:proofErr w:type="gramEnd"/>
      <w:r w:rsidR="001D4C49">
        <w:rPr>
          <w:b/>
          <w:i/>
          <w:color w:val="002060"/>
          <w:sz w:val="22"/>
          <w:szCs w:val="18"/>
        </w:rPr>
        <w:t xml:space="preserve"> mars 2024 </w:t>
      </w:r>
      <w:r w:rsidR="001D4C49">
        <w:tab/>
      </w:r>
      <w:r w:rsidR="001D4C49">
        <w:tab/>
      </w:r>
    </w:p>
    <w:p w14:paraId="6B761852" w14:textId="1AA108A0" w:rsidR="001D4C49" w:rsidRDefault="001D4C49" w:rsidP="001D4C49"/>
    <w:p w14:paraId="2C8FE200" w14:textId="3FF0ABEE" w:rsidR="001D4C49" w:rsidRPr="00BF2135" w:rsidRDefault="00BF2135" w:rsidP="00BF2135">
      <w:pPr>
        <w:pStyle w:val="NormalWeb"/>
        <w:jc w:val="center"/>
        <w:rPr>
          <w:rFonts w:ascii="Arial" w:hAnsi="Arial" w:cs="Arial"/>
          <w:i/>
          <w:color w:val="006600"/>
        </w:rPr>
      </w:pPr>
      <w:r>
        <w:rPr>
          <w:rFonts w:ascii="Arial" w:hAnsi="Arial" w:cs="Arial"/>
          <w:i/>
          <w:color w:val="006600"/>
        </w:rPr>
        <w:t>C</w:t>
      </w:r>
      <w:r w:rsidR="001D4C49" w:rsidRPr="00D86F49">
        <w:rPr>
          <w:rFonts w:ascii="Arial" w:hAnsi="Arial" w:cs="Arial"/>
          <w:i/>
          <w:color w:val="006600"/>
        </w:rPr>
        <w:t xml:space="preserve">hampionnat </w:t>
      </w:r>
      <w:r w:rsidR="001D4C49">
        <w:rPr>
          <w:rFonts w:ascii="Arial" w:hAnsi="Arial" w:cs="Arial"/>
          <w:i/>
          <w:color w:val="006600"/>
        </w:rPr>
        <w:t>INTER-COMITE</w:t>
      </w:r>
      <w:r w:rsidR="001D4C49" w:rsidRPr="00D86F49">
        <w:rPr>
          <w:rFonts w:ascii="Arial" w:hAnsi="Arial" w:cs="Arial"/>
          <w:i/>
          <w:color w:val="006600"/>
        </w:rPr>
        <w:t xml:space="preserve"> D'</w:t>
      </w:r>
      <w:proofErr w:type="spellStart"/>
      <w:r w:rsidR="001D4C49" w:rsidRPr="00D86F49">
        <w:rPr>
          <w:rFonts w:ascii="Arial" w:hAnsi="Arial" w:cs="Arial"/>
          <w:i/>
          <w:color w:val="006600"/>
        </w:rPr>
        <w:t>athletisme</w:t>
      </w:r>
      <w:proofErr w:type="spellEnd"/>
    </w:p>
    <w:p w14:paraId="58669599" w14:textId="77777777" w:rsidR="0074513D" w:rsidRPr="00D86F49" w:rsidRDefault="0074513D" w:rsidP="0074513D">
      <w:pPr>
        <w:pStyle w:val="Titre2"/>
        <w:rPr>
          <w:rFonts w:ascii="Arial" w:hAnsi="Arial" w:cs="Arial"/>
          <w:color w:val="006600"/>
          <w:sz w:val="24"/>
          <w:u w:val="single"/>
        </w:rPr>
      </w:pPr>
      <w:r w:rsidRPr="00D86F49">
        <w:rPr>
          <w:rFonts w:ascii="Arial" w:hAnsi="Arial" w:cs="Arial"/>
          <w:color w:val="006600"/>
          <w:sz w:val="24"/>
          <w:u w:val="single"/>
        </w:rPr>
        <w:t>BF/BG/MF/MG</w:t>
      </w:r>
    </w:p>
    <w:p w14:paraId="276E03FE" w14:textId="77777777" w:rsidR="001D4C49" w:rsidRPr="00C37D42" w:rsidRDefault="001D4C49" w:rsidP="001D4C49">
      <w:pPr>
        <w:pStyle w:val="Titre2"/>
        <w:rPr>
          <w:rFonts w:ascii="Arial" w:hAnsi="Arial" w:cs="Arial"/>
          <w:color w:val="006600"/>
        </w:rPr>
      </w:pPr>
    </w:p>
    <w:p w14:paraId="429BEEFB" w14:textId="77777777" w:rsidR="001D4C49" w:rsidRPr="0034337B" w:rsidRDefault="001D4C49" w:rsidP="001D4C49">
      <w:pPr>
        <w:pStyle w:val="Titre1"/>
        <w:spacing w:after="0"/>
        <w:rPr>
          <w:rFonts w:ascii="Calibri" w:hAnsi="Calibri" w:cs="Calibri"/>
          <w:color w:val="0070C0"/>
          <w:sz w:val="24"/>
        </w:rPr>
      </w:pPr>
      <w:r w:rsidRPr="0034337B">
        <w:rPr>
          <w:rFonts w:ascii="Calibri" w:hAnsi="Calibri" w:cs="Calibri"/>
          <w:color w:val="0070C0"/>
          <w:sz w:val="24"/>
        </w:rPr>
        <w:t xml:space="preserve">mercredi  </w:t>
      </w:r>
      <w:proofErr w:type="gramStart"/>
      <w:r w:rsidRPr="0034337B">
        <w:rPr>
          <w:rFonts w:ascii="Calibri" w:hAnsi="Calibri" w:cs="Calibri"/>
          <w:color w:val="0070C0"/>
          <w:sz w:val="24"/>
        </w:rPr>
        <w:t>10  AVRIL</w:t>
      </w:r>
      <w:proofErr w:type="gramEnd"/>
      <w:r w:rsidRPr="0034337B">
        <w:rPr>
          <w:rFonts w:ascii="Calibri" w:hAnsi="Calibri" w:cs="Calibri"/>
          <w:color w:val="0070C0"/>
          <w:sz w:val="24"/>
        </w:rPr>
        <w:t xml:space="preserve"> 2024</w:t>
      </w:r>
    </w:p>
    <w:p w14:paraId="732BE680" w14:textId="77777777" w:rsidR="001D4C49" w:rsidRPr="0034337B" w:rsidRDefault="001D4C49" w:rsidP="001D4C49">
      <w:pPr>
        <w:pStyle w:val="Titre1"/>
        <w:spacing w:after="0"/>
        <w:ind w:left="2832" w:firstLine="708"/>
        <w:jc w:val="left"/>
        <w:rPr>
          <w:rFonts w:ascii="Calibri" w:hAnsi="Calibri" w:cs="Calibri"/>
          <w:color w:val="0070C0"/>
          <w:sz w:val="20"/>
        </w:rPr>
      </w:pPr>
      <w:r w:rsidRPr="0034337B">
        <w:rPr>
          <w:rFonts w:ascii="Calibri" w:hAnsi="Calibri" w:cs="Calibri"/>
          <w:color w:val="0070C0"/>
          <w:sz w:val="20"/>
        </w:rPr>
        <w:t xml:space="preserve">      stade des chartreux</w:t>
      </w:r>
    </w:p>
    <w:p w14:paraId="7636BC1A" w14:textId="77777777" w:rsidR="001D4C49" w:rsidRPr="0034337B" w:rsidRDefault="001D4C49" w:rsidP="001D4C49">
      <w:pPr>
        <w:pStyle w:val="Titre2"/>
        <w:rPr>
          <w:rFonts w:ascii="Calibri" w:hAnsi="Calibri" w:cs="Calibri"/>
          <w:sz w:val="20"/>
        </w:rPr>
      </w:pPr>
      <w:r w:rsidRPr="0034337B">
        <w:rPr>
          <w:rFonts w:ascii="Calibri" w:hAnsi="Calibri" w:cs="Calibri"/>
          <w:sz w:val="20"/>
        </w:rPr>
        <w:t>30 Rue du Président Allende</w:t>
      </w:r>
    </w:p>
    <w:p w14:paraId="2CDB182C" w14:textId="77777777" w:rsidR="001D4C49" w:rsidRPr="0034337B" w:rsidRDefault="001D4C49" w:rsidP="001D4C49">
      <w:pPr>
        <w:pStyle w:val="Titre2"/>
        <w:rPr>
          <w:rFonts w:ascii="Calibri" w:hAnsi="Calibri" w:cs="Calibri"/>
          <w:sz w:val="20"/>
        </w:rPr>
      </w:pPr>
      <w:r w:rsidRPr="0034337B">
        <w:rPr>
          <w:rFonts w:ascii="Calibri" w:hAnsi="Calibri" w:cs="Calibri"/>
          <w:sz w:val="20"/>
        </w:rPr>
        <w:t>62219 Longuenesse</w:t>
      </w:r>
    </w:p>
    <w:p w14:paraId="6C3B2B05" w14:textId="77777777" w:rsidR="001D4C49" w:rsidRDefault="001D4C49" w:rsidP="001D4C49">
      <w:pPr>
        <w:pStyle w:val="Titre1"/>
        <w:spacing w:after="0"/>
        <w:rPr>
          <w:sz w:val="22"/>
        </w:rPr>
      </w:pPr>
      <w:r w:rsidRPr="00F125F8">
        <w:rPr>
          <w:sz w:val="22"/>
        </w:rPr>
        <w:t xml:space="preserve"> </w:t>
      </w:r>
    </w:p>
    <w:p w14:paraId="34EE5342" w14:textId="77777777" w:rsidR="001D4C49" w:rsidRPr="00332F11" w:rsidRDefault="001D4C49" w:rsidP="001D4C49">
      <w:pPr>
        <w:pStyle w:val="Titre2"/>
        <w:pBdr>
          <w:bottom w:val="single" w:sz="12" w:space="1" w:color="auto"/>
        </w:pBdr>
        <w:rPr>
          <w:color w:val="FF0000"/>
        </w:rPr>
      </w:pPr>
      <w:r w:rsidRPr="00332F11">
        <w:rPr>
          <w:color w:val="FF0000"/>
          <w:sz w:val="24"/>
        </w:rPr>
        <w:t xml:space="preserve">inter-comité </w:t>
      </w:r>
      <w:r w:rsidRPr="00850DCE">
        <w:rPr>
          <w:color w:val="FF0000"/>
          <w:sz w:val="24"/>
          <w:u w:val="single"/>
        </w:rPr>
        <w:t>59LILLE</w:t>
      </w:r>
      <w:r w:rsidRPr="00332F11">
        <w:rPr>
          <w:color w:val="FF0000"/>
          <w:sz w:val="24"/>
        </w:rPr>
        <w:t xml:space="preserve"> ET </w:t>
      </w:r>
      <w:r w:rsidRPr="00850DCE">
        <w:rPr>
          <w:color w:val="FF0000"/>
          <w:sz w:val="24"/>
          <w:u w:val="single"/>
        </w:rPr>
        <w:t>pAS DE CALAIS</w:t>
      </w:r>
    </w:p>
    <w:p w14:paraId="1C19B653" w14:textId="77777777" w:rsidR="0074513D" w:rsidRPr="0074513D" w:rsidRDefault="0074513D" w:rsidP="0074513D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1"/>
      </w:tblGrid>
      <w:tr w:rsidR="001D4C49" w:rsidRPr="00533EDD" w14:paraId="72FA0D4B" w14:textId="77777777" w:rsidTr="00FB6621">
        <w:trPr>
          <w:cantSplit/>
        </w:trPr>
        <w:tc>
          <w:tcPr>
            <w:tcW w:w="2338" w:type="dxa"/>
          </w:tcPr>
          <w:p w14:paraId="7CEFA2A4" w14:textId="77777777" w:rsidR="001D4C49" w:rsidRPr="00B46554" w:rsidRDefault="001D4C49" w:rsidP="00FB6621">
            <w:pPr>
              <w:rPr>
                <w:rFonts w:cs="Arial"/>
                <w:b/>
                <w:sz w:val="20"/>
              </w:rPr>
            </w:pPr>
            <w:r w:rsidRPr="00B46554">
              <w:rPr>
                <w:rFonts w:cs="Arial"/>
                <w:b/>
                <w:sz w:val="20"/>
              </w:rPr>
              <w:t>LIEU</w:t>
            </w:r>
          </w:p>
        </w:tc>
        <w:tc>
          <w:tcPr>
            <w:tcW w:w="7441" w:type="dxa"/>
          </w:tcPr>
          <w:p w14:paraId="103F7042" w14:textId="5ADA8F06" w:rsidR="001D4C49" w:rsidRDefault="001D4C49" w:rsidP="00FB6621">
            <w:pPr>
              <w:rPr>
                <w:rFonts w:cs="Arial"/>
                <w:b/>
                <w:sz w:val="20"/>
              </w:rPr>
            </w:pPr>
            <w:r w:rsidRPr="00C37D42">
              <w:rPr>
                <w:rFonts w:cs="Arial"/>
                <w:b/>
                <w:sz w:val="20"/>
              </w:rPr>
              <w:t>Stade</w:t>
            </w:r>
            <w:r>
              <w:rPr>
                <w:rFonts w:cs="Arial"/>
                <w:b/>
                <w:sz w:val="20"/>
              </w:rPr>
              <w:t> des Chartreux</w:t>
            </w:r>
          </w:p>
          <w:p w14:paraId="6CC23F0F" w14:textId="77777777" w:rsidR="001D4C49" w:rsidRPr="00C37D42" w:rsidRDefault="001D4C49" w:rsidP="00FB6621">
            <w:pPr>
              <w:rPr>
                <w:rFonts w:cs="Arial"/>
                <w:b/>
                <w:sz w:val="20"/>
              </w:rPr>
            </w:pPr>
          </w:p>
        </w:tc>
      </w:tr>
      <w:tr w:rsidR="001D4C49" w:rsidRPr="00533EDD" w14:paraId="06ADF00B" w14:textId="77777777" w:rsidTr="00FB6621">
        <w:trPr>
          <w:cantSplit/>
        </w:trPr>
        <w:tc>
          <w:tcPr>
            <w:tcW w:w="2338" w:type="dxa"/>
          </w:tcPr>
          <w:p w14:paraId="7DDCF758" w14:textId="77777777" w:rsidR="001D4C49" w:rsidRPr="00533EDD" w:rsidRDefault="001D4C49" w:rsidP="00FB6621">
            <w:pPr>
              <w:rPr>
                <w:rFonts w:cs="Arial"/>
                <w:sz w:val="20"/>
              </w:rPr>
            </w:pPr>
            <w:r w:rsidRPr="00533EDD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7441" w:type="dxa"/>
          </w:tcPr>
          <w:p w14:paraId="2109E9F9" w14:textId="77777777" w:rsidR="001D4C49" w:rsidRPr="00533EDD" w:rsidRDefault="001D4C49" w:rsidP="00FB6621">
            <w:pPr>
              <w:rPr>
                <w:rFonts w:cs="Arial"/>
                <w:sz w:val="20"/>
              </w:rPr>
            </w:pPr>
            <w:r w:rsidRPr="00533EDD">
              <w:rPr>
                <w:rFonts w:cs="Arial"/>
                <w:sz w:val="20"/>
              </w:rPr>
              <w:t xml:space="preserve">09 H 00    </w:t>
            </w:r>
            <w:r>
              <w:rPr>
                <w:rFonts w:cs="Arial"/>
                <w:sz w:val="20"/>
              </w:rPr>
              <w:t xml:space="preserve"> </w:t>
            </w:r>
            <w:r w:rsidRPr="00533EDD">
              <w:rPr>
                <w:rFonts w:cs="Arial"/>
                <w:sz w:val="20"/>
              </w:rPr>
              <w:t>Accueil</w:t>
            </w:r>
          </w:p>
          <w:p w14:paraId="1461CACE" w14:textId="77777777" w:rsidR="001D4C49" w:rsidRPr="00533EDD" w:rsidRDefault="001D4C49" w:rsidP="00FB6621">
            <w:pPr>
              <w:rPr>
                <w:rFonts w:cs="Arial"/>
                <w:sz w:val="20"/>
              </w:rPr>
            </w:pPr>
            <w:r w:rsidRPr="00533EDD">
              <w:rPr>
                <w:rFonts w:cs="Arial"/>
                <w:sz w:val="20"/>
              </w:rPr>
              <w:t xml:space="preserve">09 H 15     </w:t>
            </w:r>
            <w:r w:rsidRPr="00533EDD">
              <w:rPr>
                <w:rFonts w:cs="Arial"/>
                <w:b/>
                <w:sz w:val="20"/>
              </w:rPr>
              <w:t>Réunion de Tous les enseignants pour explications</w:t>
            </w:r>
          </w:p>
        </w:tc>
      </w:tr>
      <w:tr w:rsidR="001D4C49" w:rsidRPr="00533EDD" w14:paraId="7BB33C4D" w14:textId="77777777" w:rsidTr="00FB6621">
        <w:trPr>
          <w:cantSplit/>
        </w:trPr>
        <w:tc>
          <w:tcPr>
            <w:tcW w:w="2338" w:type="dxa"/>
          </w:tcPr>
          <w:p w14:paraId="59DE9A1B" w14:textId="77777777" w:rsidR="001D4C49" w:rsidRPr="00533EDD" w:rsidRDefault="001D4C49" w:rsidP="00FB6621">
            <w:pPr>
              <w:rPr>
                <w:rFonts w:cs="Arial"/>
                <w:sz w:val="20"/>
              </w:rPr>
            </w:pPr>
          </w:p>
          <w:p w14:paraId="4063A59B" w14:textId="77777777" w:rsidR="001D4C49" w:rsidRPr="00533EDD" w:rsidRDefault="001D4C49" w:rsidP="00FB6621">
            <w:pPr>
              <w:rPr>
                <w:rFonts w:cs="Arial"/>
                <w:sz w:val="20"/>
              </w:rPr>
            </w:pPr>
          </w:p>
          <w:p w14:paraId="49D4FFFA" w14:textId="77777777" w:rsidR="001D4C49" w:rsidRPr="00533EDD" w:rsidRDefault="001D4C49" w:rsidP="00FB6621">
            <w:pPr>
              <w:rPr>
                <w:rFonts w:cs="Arial"/>
                <w:sz w:val="20"/>
              </w:rPr>
            </w:pPr>
          </w:p>
          <w:p w14:paraId="0B6CFD67" w14:textId="77777777" w:rsidR="001D4C49" w:rsidRPr="00B46554" w:rsidRDefault="001D4C49" w:rsidP="00FB6621">
            <w:pPr>
              <w:rPr>
                <w:rFonts w:cs="Arial"/>
                <w:b/>
                <w:sz w:val="20"/>
              </w:rPr>
            </w:pPr>
            <w:r w:rsidRPr="00B46554">
              <w:rPr>
                <w:rFonts w:cs="Arial"/>
                <w:b/>
                <w:sz w:val="20"/>
              </w:rPr>
              <w:t>PROGRAMME</w:t>
            </w:r>
          </w:p>
        </w:tc>
        <w:tc>
          <w:tcPr>
            <w:tcW w:w="7441" w:type="dxa"/>
          </w:tcPr>
          <w:p w14:paraId="6F421B40" w14:textId="77777777" w:rsidR="001D4C49" w:rsidRPr="00533EDD" w:rsidRDefault="001D4C49" w:rsidP="00FB6621">
            <w:pPr>
              <w:rPr>
                <w:rFonts w:cs="Arial"/>
                <w:sz w:val="20"/>
              </w:rPr>
            </w:pPr>
            <w:r w:rsidRPr="00533EDD">
              <w:rPr>
                <w:rFonts w:cs="Arial"/>
                <w:sz w:val="20"/>
              </w:rPr>
              <w:t>09 H 20     Mise en place et préparation des relais</w:t>
            </w:r>
          </w:p>
          <w:p w14:paraId="561C675A" w14:textId="77777777" w:rsidR="001D4C49" w:rsidRDefault="001D4C49" w:rsidP="00FB6621">
            <w:pPr>
              <w:rPr>
                <w:rFonts w:cs="Arial"/>
                <w:sz w:val="20"/>
              </w:rPr>
            </w:pPr>
            <w:r w:rsidRPr="00533EDD">
              <w:rPr>
                <w:rFonts w:cs="Arial"/>
                <w:sz w:val="20"/>
              </w:rPr>
              <w:t>09 H 30     Début des épreuves</w:t>
            </w:r>
          </w:p>
          <w:p w14:paraId="49A07883" w14:textId="77777777" w:rsidR="001D4C49" w:rsidRPr="00533EDD" w:rsidRDefault="001D4C49" w:rsidP="00FB6621">
            <w:pPr>
              <w:rPr>
                <w:rFonts w:cs="Arial"/>
                <w:sz w:val="20"/>
              </w:rPr>
            </w:pPr>
          </w:p>
          <w:p w14:paraId="2C3C0831" w14:textId="77777777" w:rsidR="001D4C49" w:rsidRDefault="001D4C49" w:rsidP="00FB6621">
            <w:pPr>
              <w:rPr>
                <w:rFonts w:cs="Arial"/>
                <w:sz w:val="20"/>
              </w:rPr>
            </w:pPr>
            <w:r w:rsidRPr="00533EDD">
              <w:rPr>
                <w:rFonts w:cs="Arial"/>
                <w:sz w:val="20"/>
              </w:rPr>
              <w:t xml:space="preserve">Voir en </w:t>
            </w:r>
            <w:proofErr w:type="gramStart"/>
            <w:r w:rsidRPr="00533EDD">
              <w:rPr>
                <w:rFonts w:cs="Arial"/>
                <w:sz w:val="20"/>
              </w:rPr>
              <w:t>annexe;</w:t>
            </w:r>
            <w:proofErr w:type="gramEnd"/>
            <w:r w:rsidRPr="00533EDD">
              <w:rPr>
                <w:rFonts w:cs="Arial"/>
                <w:sz w:val="20"/>
              </w:rPr>
              <w:t xml:space="preserve"> il est susceptible de modifications en fonct</w:t>
            </w:r>
            <w:r>
              <w:rPr>
                <w:rFonts w:cs="Arial"/>
                <w:sz w:val="20"/>
              </w:rPr>
              <w:t>ion du nombre d’inscrits</w:t>
            </w:r>
            <w:r w:rsidRPr="00533EDD">
              <w:rPr>
                <w:rFonts w:cs="Arial"/>
                <w:sz w:val="20"/>
              </w:rPr>
              <w:t xml:space="preserve">.  </w:t>
            </w:r>
          </w:p>
          <w:p w14:paraId="5F7A8E55" w14:textId="77777777" w:rsidR="001D4C49" w:rsidRPr="00533EDD" w:rsidRDefault="001D4C49" w:rsidP="00FB6621">
            <w:pPr>
              <w:rPr>
                <w:rFonts w:cs="Arial"/>
                <w:sz w:val="20"/>
              </w:rPr>
            </w:pPr>
          </w:p>
        </w:tc>
      </w:tr>
      <w:tr w:rsidR="001D4C49" w:rsidRPr="00533EDD" w14:paraId="3E5DB514" w14:textId="77777777" w:rsidTr="00FB6621">
        <w:trPr>
          <w:cantSplit/>
        </w:trPr>
        <w:tc>
          <w:tcPr>
            <w:tcW w:w="2338" w:type="dxa"/>
          </w:tcPr>
          <w:p w14:paraId="261D459E" w14:textId="77777777" w:rsidR="001D4C49" w:rsidRPr="00B46554" w:rsidRDefault="001D4C49" w:rsidP="00FB6621">
            <w:pPr>
              <w:rPr>
                <w:rFonts w:cs="Arial"/>
                <w:b/>
                <w:sz w:val="20"/>
              </w:rPr>
            </w:pPr>
            <w:r w:rsidRPr="00B46554">
              <w:rPr>
                <w:rFonts w:cs="Arial"/>
                <w:b/>
                <w:sz w:val="20"/>
              </w:rPr>
              <w:t>PARTICIPATIONS</w:t>
            </w:r>
          </w:p>
        </w:tc>
        <w:tc>
          <w:tcPr>
            <w:tcW w:w="7441" w:type="dxa"/>
          </w:tcPr>
          <w:p w14:paraId="4C048AC0" w14:textId="77777777" w:rsidR="001D4C49" w:rsidRDefault="001D4C49" w:rsidP="00FB6621">
            <w:pPr>
              <w:rPr>
                <w:rFonts w:cs="Arial"/>
                <w:sz w:val="20"/>
              </w:rPr>
            </w:pPr>
            <w:r w:rsidRPr="00533EDD">
              <w:rPr>
                <w:rFonts w:cs="Arial"/>
                <w:sz w:val="20"/>
              </w:rPr>
              <w:t xml:space="preserve">Chaque élève peut participer, dans le cadre du championnat individuel, à 4 épreuves </w:t>
            </w:r>
            <w:r w:rsidRPr="0091524E">
              <w:rPr>
                <w:rFonts w:cs="Arial"/>
                <w:sz w:val="20"/>
              </w:rPr>
              <w:t>maximum dont 2 courses au plus et un relais.</w:t>
            </w:r>
            <w:r>
              <w:rPr>
                <w:rFonts w:cs="Arial"/>
                <w:sz w:val="20"/>
              </w:rPr>
              <w:t xml:space="preserve"> Si deux courses, l’une doit être égale ou inférieure à 200m.</w:t>
            </w:r>
          </w:p>
          <w:p w14:paraId="230D7117" w14:textId="18BEED51" w:rsidR="0074513D" w:rsidRPr="0074513D" w:rsidRDefault="0074513D" w:rsidP="00FB6621">
            <w:pPr>
              <w:rPr>
                <w:rFonts w:cs="Arial"/>
                <w:sz w:val="10"/>
                <w:szCs w:val="10"/>
              </w:rPr>
            </w:pPr>
          </w:p>
          <w:p w14:paraId="6DD2784B" w14:textId="0BC29BD7" w:rsidR="001D4C49" w:rsidRPr="0074513D" w:rsidRDefault="001D4C49" w:rsidP="00FB6621">
            <w:pPr>
              <w:rPr>
                <w:rFonts w:cs="Arial"/>
                <w:b/>
                <w:color w:val="C00000"/>
                <w:sz w:val="20"/>
                <w:u w:val="single"/>
              </w:rPr>
            </w:pPr>
            <w:r w:rsidRPr="00533EDD">
              <w:rPr>
                <w:rFonts w:cs="Arial"/>
                <w:sz w:val="20"/>
              </w:rPr>
              <w:t xml:space="preserve">Confirmer les relais </w:t>
            </w:r>
            <w:r>
              <w:rPr>
                <w:rFonts w:cs="Arial"/>
                <w:sz w:val="20"/>
              </w:rPr>
              <w:t xml:space="preserve">dès votre arrivée </w:t>
            </w:r>
            <w:proofErr w:type="gramStart"/>
            <w:r>
              <w:rPr>
                <w:rFonts w:cs="Arial"/>
                <w:sz w:val="20"/>
              </w:rPr>
              <w:t xml:space="preserve">et </w:t>
            </w:r>
            <w:r w:rsidRPr="00533EDD">
              <w:rPr>
                <w:rFonts w:cs="Arial"/>
                <w:sz w:val="20"/>
              </w:rPr>
              <w:t xml:space="preserve"> </w:t>
            </w:r>
            <w:r w:rsidRPr="00533EDD">
              <w:rPr>
                <w:rFonts w:cs="Arial"/>
                <w:b/>
                <w:color w:val="C00000"/>
                <w:sz w:val="20"/>
                <w:u w:val="single"/>
              </w:rPr>
              <w:t>Avant</w:t>
            </w:r>
            <w:proofErr w:type="gramEnd"/>
            <w:r w:rsidRPr="00533EDD">
              <w:rPr>
                <w:rFonts w:cs="Arial"/>
                <w:b/>
                <w:color w:val="C00000"/>
                <w:sz w:val="20"/>
                <w:u w:val="single"/>
              </w:rPr>
              <w:t xml:space="preserve"> 9h15 !</w:t>
            </w:r>
          </w:p>
        </w:tc>
      </w:tr>
      <w:tr w:rsidR="001D4C49" w14:paraId="6C4E59FB" w14:textId="77777777" w:rsidTr="00FB6621">
        <w:trPr>
          <w:cantSplit/>
        </w:trPr>
        <w:tc>
          <w:tcPr>
            <w:tcW w:w="2338" w:type="dxa"/>
          </w:tcPr>
          <w:p w14:paraId="2BF8A665" w14:textId="77777777" w:rsidR="001D4C49" w:rsidRDefault="001D4C49" w:rsidP="00FB6621">
            <w:pPr>
              <w:rPr>
                <w:b/>
                <w:sz w:val="20"/>
              </w:rPr>
            </w:pPr>
          </w:p>
          <w:p w14:paraId="7D143A45" w14:textId="77777777" w:rsidR="001D4C49" w:rsidRDefault="001D4C49" w:rsidP="00FB66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INCRIPTIONS</w:t>
            </w:r>
          </w:p>
        </w:tc>
        <w:tc>
          <w:tcPr>
            <w:tcW w:w="7441" w:type="dxa"/>
          </w:tcPr>
          <w:p w14:paraId="0C0C5125" w14:textId="77777777" w:rsidR="001D4C49" w:rsidRDefault="001D4C49" w:rsidP="00FB6621">
            <w:pPr>
              <w:rPr>
                <w:rFonts w:ascii="Comic Sans MS" w:hAnsi="Comic Sans MS"/>
                <w:sz w:val="20"/>
              </w:rPr>
            </w:pPr>
          </w:p>
          <w:p w14:paraId="4F91B775" w14:textId="16FA7657" w:rsidR="001D4C49" w:rsidRDefault="00CD7727" w:rsidP="00FB662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Les</w:t>
            </w:r>
            <w:r w:rsidR="001D4C49">
              <w:rPr>
                <w:rFonts w:ascii="Comic Sans MS" w:hAnsi="Comic Sans MS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i</w:t>
            </w:r>
            <w:r w:rsidR="001D4C49">
              <w:rPr>
                <w:rFonts w:ascii="Comic Sans MS" w:hAnsi="Comic Sans MS"/>
                <w:sz w:val="20"/>
              </w:rPr>
              <w:t xml:space="preserve">nscriptions </w:t>
            </w:r>
            <w:r w:rsidR="001D4C49" w:rsidRPr="00B54082">
              <w:rPr>
                <w:rFonts w:ascii="Comic Sans MS" w:hAnsi="Comic Sans MS"/>
                <w:sz w:val="20"/>
                <w:highlight w:val="yellow"/>
                <w:u w:val="single"/>
              </w:rPr>
              <w:t>uniquement en individuel</w:t>
            </w:r>
            <w:r w:rsidR="001D4C49" w:rsidRPr="00B54082">
              <w:rPr>
                <w:rFonts w:ascii="Comic Sans MS" w:hAnsi="Comic Sans MS"/>
                <w:sz w:val="20"/>
              </w:rPr>
              <w:t>,</w:t>
            </w:r>
            <w:r>
              <w:rPr>
                <w:rFonts w:ascii="Comic Sans MS" w:hAnsi="Comic Sans MS"/>
                <w:sz w:val="20"/>
              </w:rPr>
              <w:t xml:space="preserve"> seront remontées suite aux districts en fonction des minimas. L</w:t>
            </w:r>
            <w:r w:rsidR="001D4C49" w:rsidRPr="00B54082">
              <w:rPr>
                <w:rFonts w:ascii="Comic Sans MS" w:hAnsi="Comic Sans MS"/>
                <w:sz w:val="20"/>
              </w:rPr>
              <w:t xml:space="preserve">e logiciel de calcul établira les équipes </w:t>
            </w:r>
            <w:r>
              <w:rPr>
                <w:rFonts w:ascii="Comic Sans MS" w:hAnsi="Comic Sans MS"/>
                <w:sz w:val="20"/>
              </w:rPr>
              <w:t xml:space="preserve">automatiquement </w:t>
            </w:r>
            <w:r w:rsidR="001D4C49" w:rsidRPr="00B54082">
              <w:rPr>
                <w:rFonts w:ascii="Comic Sans MS" w:hAnsi="Comic Sans MS"/>
                <w:sz w:val="20"/>
              </w:rPr>
              <w:t>pour le Territoire</w:t>
            </w:r>
            <w:r w:rsidR="001D4C49">
              <w:rPr>
                <w:rFonts w:ascii="Comic Sans MS" w:hAnsi="Comic Sans MS"/>
                <w:sz w:val="20"/>
              </w:rPr>
              <w:t>. Les élèves doivent être licenciés au préalable sur Ugselnet.</w:t>
            </w:r>
          </w:p>
          <w:p w14:paraId="13B6F128" w14:textId="77777777" w:rsidR="001D4C49" w:rsidRDefault="001D4C49" w:rsidP="00FB6621">
            <w:pPr>
              <w:tabs>
                <w:tab w:val="left" w:pos="1095"/>
              </w:tabs>
              <w:rPr>
                <w:rFonts w:ascii="Comic Sans MS" w:hAnsi="Comic Sans MS"/>
                <w:sz w:val="20"/>
              </w:rPr>
            </w:pPr>
          </w:p>
        </w:tc>
      </w:tr>
      <w:tr w:rsidR="001D4C49" w:rsidRPr="009D556C" w14:paraId="4B83A507" w14:textId="77777777" w:rsidTr="00FB6621">
        <w:trPr>
          <w:cantSplit/>
        </w:trPr>
        <w:tc>
          <w:tcPr>
            <w:tcW w:w="2338" w:type="dxa"/>
          </w:tcPr>
          <w:p w14:paraId="14DED2D8" w14:textId="77777777" w:rsidR="001D4C49" w:rsidRPr="009D556C" w:rsidRDefault="001D4C49" w:rsidP="00FB6621">
            <w:pPr>
              <w:rPr>
                <w:b/>
                <w:sz w:val="20"/>
              </w:rPr>
            </w:pPr>
            <w:r w:rsidRPr="009D556C">
              <w:rPr>
                <w:b/>
                <w:sz w:val="20"/>
              </w:rPr>
              <w:t>REGLEMENTS</w:t>
            </w:r>
          </w:p>
          <w:p w14:paraId="434B683C" w14:textId="77777777" w:rsidR="001D4C49" w:rsidRPr="009D556C" w:rsidRDefault="001D4C49" w:rsidP="00FB6621">
            <w:pPr>
              <w:rPr>
                <w:b/>
                <w:sz w:val="20"/>
              </w:rPr>
            </w:pPr>
          </w:p>
          <w:p w14:paraId="3EEA8F60" w14:textId="77777777" w:rsidR="001D4C49" w:rsidRPr="009D556C" w:rsidRDefault="001D4C49" w:rsidP="00FB6621">
            <w:pPr>
              <w:rPr>
                <w:b/>
                <w:sz w:val="20"/>
              </w:rPr>
            </w:pPr>
          </w:p>
          <w:p w14:paraId="478B3DF3" w14:textId="77777777" w:rsidR="001D4C49" w:rsidRPr="009D556C" w:rsidRDefault="001D4C49" w:rsidP="00FB6621">
            <w:pPr>
              <w:rPr>
                <w:b/>
                <w:sz w:val="20"/>
              </w:rPr>
            </w:pPr>
          </w:p>
          <w:p w14:paraId="43D47895" w14:textId="77777777" w:rsidR="001D4C49" w:rsidRPr="009D556C" w:rsidRDefault="001D4C49" w:rsidP="00FB6621">
            <w:pPr>
              <w:rPr>
                <w:b/>
                <w:sz w:val="20"/>
              </w:rPr>
            </w:pPr>
          </w:p>
          <w:p w14:paraId="4922B5C8" w14:textId="77777777" w:rsidR="001D4C49" w:rsidRPr="009D556C" w:rsidRDefault="001D4C49" w:rsidP="00FB6621">
            <w:pPr>
              <w:rPr>
                <w:b/>
                <w:sz w:val="20"/>
              </w:rPr>
            </w:pPr>
          </w:p>
          <w:p w14:paraId="53A4A8B3" w14:textId="77777777" w:rsidR="001D4C49" w:rsidRPr="009D556C" w:rsidRDefault="001D4C49" w:rsidP="00FB6621">
            <w:pPr>
              <w:rPr>
                <w:b/>
                <w:sz w:val="20"/>
              </w:rPr>
            </w:pPr>
          </w:p>
          <w:p w14:paraId="6EE8BC35" w14:textId="77777777" w:rsidR="001D4C49" w:rsidRPr="009D556C" w:rsidRDefault="001D4C49" w:rsidP="00FB6621">
            <w:pPr>
              <w:rPr>
                <w:b/>
                <w:sz w:val="20"/>
              </w:rPr>
            </w:pPr>
          </w:p>
          <w:p w14:paraId="71892DA5" w14:textId="77777777" w:rsidR="001D4C49" w:rsidRPr="009D556C" w:rsidRDefault="001D4C49" w:rsidP="00FB6621">
            <w:pPr>
              <w:rPr>
                <w:b/>
                <w:sz w:val="20"/>
              </w:rPr>
            </w:pPr>
          </w:p>
          <w:p w14:paraId="36A8FE77" w14:textId="77777777" w:rsidR="001D4C49" w:rsidRPr="009D556C" w:rsidRDefault="001D4C49" w:rsidP="00FB6621">
            <w:pPr>
              <w:rPr>
                <w:b/>
                <w:sz w:val="20"/>
              </w:rPr>
            </w:pPr>
          </w:p>
          <w:p w14:paraId="0C36E7E3" w14:textId="77777777" w:rsidR="001D4C49" w:rsidRPr="009D556C" w:rsidRDefault="001D4C49" w:rsidP="00FB6621">
            <w:pPr>
              <w:rPr>
                <w:b/>
                <w:sz w:val="20"/>
              </w:rPr>
            </w:pPr>
          </w:p>
          <w:p w14:paraId="316A9BF9" w14:textId="77777777" w:rsidR="001D4C49" w:rsidRPr="009D556C" w:rsidRDefault="001D4C49" w:rsidP="00FB6621">
            <w:pPr>
              <w:rPr>
                <w:b/>
                <w:sz w:val="20"/>
              </w:rPr>
            </w:pPr>
            <w:r w:rsidRPr="009D556C">
              <w:rPr>
                <w:b/>
                <w:sz w:val="20"/>
              </w:rPr>
              <w:t xml:space="preserve"> </w:t>
            </w:r>
          </w:p>
        </w:tc>
        <w:tc>
          <w:tcPr>
            <w:tcW w:w="7441" w:type="dxa"/>
          </w:tcPr>
          <w:p w14:paraId="61EE7540" w14:textId="77777777" w:rsidR="001D4C49" w:rsidRDefault="001D4C49" w:rsidP="00FB6621">
            <w:pPr>
              <w:rPr>
                <w:rFonts w:ascii="Comic Sans MS" w:hAnsi="Comic Sans MS"/>
                <w:sz w:val="20"/>
              </w:rPr>
            </w:pPr>
            <w:r w:rsidRPr="00BA4E81">
              <w:rPr>
                <w:rFonts w:ascii="Comic Sans MS" w:hAnsi="Comic Sans MS"/>
                <w:b/>
                <w:bCs/>
                <w:sz w:val="20"/>
              </w:rPr>
              <w:t xml:space="preserve">Voir sur site </w:t>
            </w:r>
            <w:proofErr w:type="spellStart"/>
            <w:r w:rsidRPr="00BA4E81">
              <w:rPr>
                <w:rFonts w:ascii="Comic Sans MS" w:hAnsi="Comic Sans MS"/>
                <w:b/>
                <w:bCs/>
                <w:sz w:val="20"/>
              </w:rPr>
              <w:t>ugsel</w:t>
            </w:r>
            <w:proofErr w:type="spellEnd"/>
            <w:r w:rsidRPr="00BA4E81">
              <w:rPr>
                <w:rFonts w:ascii="Comic Sans MS" w:hAnsi="Comic Sans MS"/>
                <w:b/>
                <w:bCs/>
                <w:sz w:val="20"/>
              </w:rPr>
              <w:t xml:space="preserve"> national</w:t>
            </w:r>
            <w:r w:rsidRPr="009D556C">
              <w:rPr>
                <w:rFonts w:ascii="Comic Sans MS" w:hAnsi="Comic Sans MS"/>
                <w:sz w:val="20"/>
              </w:rPr>
              <w:t>.</w:t>
            </w:r>
          </w:p>
          <w:p w14:paraId="1414F145" w14:textId="77777777" w:rsidR="001D4C49" w:rsidRPr="009D556C" w:rsidRDefault="00000000" w:rsidP="00FB6621">
            <w:pPr>
              <w:rPr>
                <w:rFonts w:ascii="Comic Sans MS" w:hAnsi="Comic Sans MS"/>
                <w:sz w:val="20"/>
              </w:rPr>
            </w:pPr>
            <w:hyperlink r:id="rId7" w:history="1">
              <w:r w:rsidR="001D4C49" w:rsidRPr="002E111D">
                <w:rPr>
                  <w:rStyle w:val="Lienhypertexte"/>
                  <w:rFonts w:ascii="Comic Sans MS" w:hAnsi="Comic Sans MS"/>
                  <w:sz w:val="20"/>
                </w:rPr>
                <w:t>https://www.ugsel.org/sites/default/files/disciplines/pdf/23-24%20REGLEMENT%20SPECIFIQUE%20ATHLETISME%20PLEIN%20AIR%20v130224.pdf</w:t>
              </w:r>
            </w:hyperlink>
            <w:r w:rsidR="001D4C49">
              <w:rPr>
                <w:rFonts w:ascii="Comic Sans MS" w:hAnsi="Comic Sans MS"/>
                <w:sz w:val="20"/>
              </w:rPr>
              <w:t xml:space="preserve"> </w:t>
            </w:r>
          </w:p>
          <w:p w14:paraId="02788F74" w14:textId="0CAAC6D4" w:rsidR="001D4C49" w:rsidRPr="009D556C" w:rsidRDefault="001D4C49" w:rsidP="00FB6621">
            <w:pPr>
              <w:rPr>
                <w:rFonts w:ascii="Comic Sans MS" w:hAnsi="Comic Sans MS"/>
                <w:sz w:val="20"/>
              </w:rPr>
            </w:pPr>
            <w:r w:rsidRPr="009D556C">
              <w:rPr>
                <w:rFonts w:ascii="Comic Sans MS" w:hAnsi="Comic Sans MS"/>
                <w:sz w:val="20"/>
              </w:rPr>
              <w:t>Les courses priment</w:t>
            </w:r>
            <w:r>
              <w:rPr>
                <w:rFonts w:ascii="Comic Sans MS" w:hAnsi="Comic Sans MS"/>
                <w:sz w:val="20"/>
              </w:rPr>
              <w:t xml:space="preserve"> sur</w:t>
            </w:r>
            <w:r w:rsidRPr="009D556C">
              <w:rPr>
                <w:rFonts w:ascii="Comic Sans MS" w:hAnsi="Comic Sans MS"/>
                <w:sz w:val="20"/>
              </w:rPr>
              <w:t xml:space="preserve"> les concours, ne pas oublier d'avertir le juge.</w:t>
            </w:r>
          </w:p>
          <w:p w14:paraId="66240F22" w14:textId="77777777" w:rsidR="001D4C49" w:rsidRPr="009D556C" w:rsidRDefault="001D4C49" w:rsidP="00FB6621">
            <w:pPr>
              <w:rPr>
                <w:rFonts w:ascii="Comic Sans MS" w:hAnsi="Comic Sans MS"/>
                <w:sz w:val="20"/>
              </w:rPr>
            </w:pPr>
            <w:r w:rsidRPr="009D556C">
              <w:rPr>
                <w:rFonts w:ascii="Comic Sans MS" w:hAnsi="Comic Sans MS"/>
                <w:sz w:val="20"/>
              </w:rPr>
              <w:t>Veuillez à la bonne tenue de vos athlètes.</w:t>
            </w:r>
          </w:p>
          <w:p w14:paraId="10657BD3" w14:textId="77777777" w:rsidR="001D4C49" w:rsidRPr="009D556C" w:rsidRDefault="001D4C49" w:rsidP="00FB6621">
            <w:pPr>
              <w:rPr>
                <w:rFonts w:ascii="Comic Sans MS" w:hAnsi="Comic Sans MS"/>
                <w:sz w:val="20"/>
              </w:rPr>
            </w:pPr>
            <w:r w:rsidRPr="009D556C">
              <w:rPr>
                <w:rFonts w:ascii="Comic Sans MS" w:hAnsi="Comic Sans MS"/>
                <w:sz w:val="20"/>
              </w:rPr>
              <w:t>Les équipes qui participent aux relais doivent avoir le même maillot.</w:t>
            </w:r>
          </w:p>
          <w:p w14:paraId="204C0A6C" w14:textId="77777777" w:rsidR="001D4C49" w:rsidRPr="0074513D" w:rsidRDefault="001D4C49" w:rsidP="00FB6621">
            <w:pPr>
              <w:rPr>
                <w:rFonts w:ascii="Comic Sans MS" w:hAnsi="Comic Sans MS"/>
                <w:sz w:val="10"/>
                <w:szCs w:val="10"/>
              </w:rPr>
            </w:pPr>
          </w:p>
          <w:p w14:paraId="203890A0" w14:textId="77777777" w:rsidR="001D4C49" w:rsidRPr="009D556C" w:rsidRDefault="001D4C49" w:rsidP="00FB6621">
            <w:pPr>
              <w:rPr>
                <w:rFonts w:ascii="Comic Sans MS" w:hAnsi="Comic Sans MS"/>
                <w:sz w:val="20"/>
              </w:rPr>
            </w:pPr>
            <w:r w:rsidRPr="009D556C">
              <w:rPr>
                <w:rFonts w:ascii="Comic Sans MS" w:hAnsi="Comic Sans MS"/>
                <w:sz w:val="20"/>
              </w:rPr>
              <w:t>Les concours de hauteur filles puis garçons pourraient être regroupés pour gagner du temps selon les effectifs.</w:t>
            </w:r>
          </w:p>
          <w:p w14:paraId="155DD366" w14:textId="77777777" w:rsidR="001D4C49" w:rsidRPr="009D556C" w:rsidRDefault="001D4C49" w:rsidP="00FB6621">
            <w:pPr>
              <w:rPr>
                <w:rFonts w:ascii="Comic Sans MS" w:hAnsi="Comic Sans MS"/>
                <w:sz w:val="20"/>
              </w:rPr>
            </w:pPr>
          </w:p>
        </w:tc>
      </w:tr>
      <w:tr w:rsidR="001D4C49" w14:paraId="73D3839D" w14:textId="77777777" w:rsidTr="00FB6621">
        <w:trPr>
          <w:cantSplit/>
        </w:trPr>
        <w:tc>
          <w:tcPr>
            <w:tcW w:w="2338" w:type="dxa"/>
          </w:tcPr>
          <w:p w14:paraId="145EE77F" w14:textId="77777777" w:rsidR="001D4C49" w:rsidRDefault="001D4C49" w:rsidP="00FB66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JURY</w:t>
            </w:r>
          </w:p>
        </w:tc>
        <w:tc>
          <w:tcPr>
            <w:tcW w:w="7441" w:type="dxa"/>
          </w:tcPr>
          <w:p w14:paraId="317A6459" w14:textId="5611A23E" w:rsidR="001D4C49" w:rsidRDefault="001D4C49" w:rsidP="00FB6621">
            <w:pPr>
              <w:rPr>
                <w:rFonts w:ascii="Comic Sans MS" w:hAnsi="Comic Sans MS"/>
                <w:b/>
                <w:sz w:val="20"/>
              </w:rPr>
            </w:pPr>
            <w:r w:rsidRPr="0091524E">
              <w:rPr>
                <w:rFonts w:ascii="Comic Sans MS" w:hAnsi="Comic Sans MS"/>
                <w:b/>
                <w:sz w:val="20"/>
              </w:rPr>
              <w:t>Un juge adulte obligatoire et un juge élève pour les établissements inscrivant plus de 15 élèves</w:t>
            </w:r>
            <w:r>
              <w:rPr>
                <w:rFonts w:ascii="Comic Sans MS" w:hAnsi="Comic Sans MS"/>
                <w:b/>
                <w:sz w:val="20"/>
              </w:rPr>
              <w:t>, et 2 juges adultes pour 30 élèves.</w:t>
            </w:r>
            <w:r w:rsidRPr="0091524E">
              <w:rPr>
                <w:rFonts w:ascii="Comic Sans MS" w:hAnsi="Comic Sans MS"/>
                <w:b/>
                <w:sz w:val="20"/>
              </w:rPr>
              <w:t xml:space="preserve"> Mais il en faut davantage pour gérer correctement la compétition et pouvoir respecter les horaires</w:t>
            </w:r>
            <w:r w:rsidRPr="00D46A06">
              <w:rPr>
                <w:rFonts w:ascii="Comic Sans MS" w:hAnsi="Comic Sans MS"/>
                <w:b/>
                <w:sz w:val="20"/>
              </w:rPr>
              <w:t>.</w:t>
            </w:r>
            <w:r>
              <w:rPr>
                <w:rFonts w:ascii="Comic Sans MS" w:hAnsi="Comic Sans MS"/>
                <w:b/>
                <w:sz w:val="20"/>
              </w:rPr>
              <w:t xml:space="preserve"> Tout établissement ne respectant pas ces conditions jusqu’à la dernière course ne pourra qualifier ses élèves au niveau </w:t>
            </w:r>
            <w:proofErr w:type="spellStart"/>
            <w:proofErr w:type="gramStart"/>
            <w:r w:rsidR="0074513D">
              <w:rPr>
                <w:rFonts w:ascii="Comic Sans MS" w:hAnsi="Comic Sans MS"/>
                <w:b/>
                <w:sz w:val="20"/>
              </w:rPr>
              <w:t>t</w:t>
            </w:r>
            <w:r>
              <w:rPr>
                <w:rFonts w:ascii="Comic Sans MS" w:hAnsi="Comic Sans MS"/>
                <w:b/>
                <w:sz w:val="20"/>
              </w:rPr>
              <w:t>.</w:t>
            </w:r>
            <w:r w:rsidR="0074513D">
              <w:rPr>
                <w:rFonts w:ascii="Comic Sans MS" w:hAnsi="Comic Sans MS"/>
                <w:b/>
                <w:sz w:val="20"/>
              </w:rPr>
              <w:t>erritorial</w:t>
            </w:r>
            <w:proofErr w:type="spellEnd"/>
            <w:proofErr w:type="gramEnd"/>
          </w:p>
          <w:p w14:paraId="48BF740A" w14:textId="5D063A17" w:rsidR="0074513D" w:rsidRPr="001D4C49" w:rsidRDefault="0074513D" w:rsidP="00FB6621">
            <w:pPr>
              <w:rPr>
                <w:rFonts w:ascii="Comic Sans MS" w:hAnsi="Comic Sans MS"/>
                <w:b/>
                <w:sz w:val="20"/>
              </w:rPr>
            </w:pPr>
          </w:p>
        </w:tc>
      </w:tr>
      <w:tr w:rsidR="001D4C49" w14:paraId="39010F73" w14:textId="77777777" w:rsidTr="00FB6621">
        <w:trPr>
          <w:cantSplit/>
        </w:trPr>
        <w:tc>
          <w:tcPr>
            <w:tcW w:w="2338" w:type="dxa"/>
          </w:tcPr>
          <w:p w14:paraId="146D1207" w14:textId="77777777" w:rsidR="001D4C49" w:rsidRDefault="001D4C49" w:rsidP="00FB66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DEMANDE DE QUALIF </w:t>
            </w:r>
          </w:p>
          <w:p w14:paraId="375950EA" w14:textId="77777777" w:rsidR="001D4C49" w:rsidRDefault="001D4C49" w:rsidP="00FB66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EXCEPTIONNELLE</w:t>
            </w:r>
          </w:p>
          <w:p w14:paraId="2A9E69BE" w14:textId="77777777" w:rsidR="001D4C49" w:rsidRDefault="001D4C49" w:rsidP="00FB6621">
            <w:pPr>
              <w:rPr>
                <w:b/>
                <w:sz w:val="20"/>
              </w:rPr>
            </w:pPr>
          </w:p>
          <w:p w14:paraId="1A4B686E" w14:textId="77777777" w:rsidR="001D4C49" w:rsidRDefault="001D4C49" w:rsidP="00FB6621">
            <w:pPr>
              <w:rPr>
                <w:b/>
                <w:sz w:val="20"/>
              </w:rPr>
            </w:pPr>
          </w:p>
          <w:p w14:paraId="59F20599" w14:textId="77777777" w:rsidR="001D4C49" w:rsidRDefault="001D4C49" w:rsidP="00FB6621">
            <w:pPr>
              <w:rPr>
                <w:b/>
                <w:sz w:val="20"/>
              </w:rPr>
            </w:pPr>
          </w:p>
          <w:p w14:paraId="34CD9CEB" w14:textId="77777777" w:rsidR="001D4C49" w:rsidRDefault="001D4C49" w:rsidP="00FB66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PROPRETE</w:t>
            </w:r>
          </w:p>
        </w:tc>
        <w:tc>
          <w:tcPr>
            <w:tcW w:w="7441" w:type="dxa"/>
          </w:tcPr>
          <w:p w14:paraId="4F09B125" w14:textId="35570046" w:rsidR="001D4C49" w:rsidRDefault="001D4C49" w:rsidP="00FB6621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Toute demande de qualification exceptionnelle doit être faite le jour de la compétition en utilisant la feuille officiel</w:t>
            </w:r>
            <w:r w:rsidR="0074513D">
              <w:rPr>
                <w:rFonts w:ascii="Comic Sans MS" w:hAnsi="Comic Sans MS"/>
                <w:b/>
                <w:sz w:val="20"/>
              </w:rPr>
              <w:t>le</w:t>
            </w:r>
            <w:r>
              <w:rPr>
                <w:rFonts w:ascii="Comic Sans MS" w:hAnsi="Comic Sans MS"/>
                <w:b/>
                <w:sz w:val="20"/>
              </w:rPr>
              <w:t xml:space="preserve"> sur le site </w:t>
            </w:r>
            <w:proofErr w:type="spellStart"/>
            <w:r>
              <w:rPr>
                <w:rFonts w:ascii="Comic Sans MS" w:hAnsi="Comic Sans MS"/>
                <w:b/>
                <w:sz w:val="20"/>
              </w:rPr>
              <w:t>ugsel</w:t>
            </w:r>
            <w:proofErr w:type="spellEnd"/>
            <w:r>
              <w:rPr>
                <w:rFonts w:ascii="Comic Sans MS" w:hAnsi="Comic Sans MS"/>
                <w:b/>
                <w:sz w:val="20"/>
              </w:rPr>
              <w:t xml:space="preserve">. </w:t>
            </w:r>
          </w:p>
          <w:p w14:paraId="742C61DF" w14:textId="77777777" w:rsidR="001D4C49" w:rsidRDefault="001D4C49" w:rsidP="00FB6621">
            <w:pPr>
              <w:rPr>
                <w:rFonts w:ascii="Comic Sans MS" w:hAnsi="Comic Sans MS"/>
                <w:b/>
                <w:sz w:val="20"/>
              </w:rPr>
            </w:pPr>
          </w:p>
          <w:p w14:paraId="65B3AD02" w14:textId="1635C6E0" w:rsidR="001D4C49" w:rsidRDefault="001D4C49" w:rsidP="00FB6621">
            <w:pPr>
              <w:rPr>
                <w:rFonts w:ascii="Comic Sans MS" w:hAnsi="Comic Sans MS"/>
                <w:sz w:val="20"/>
              </w:rPr>
            </w:pPr>
            <w:r w:rsidRPr="00A963DD">
              <w:rPr>
                <w:rFonts w:ascii="Comic Sans MS" w:hAnsi="Comic Sans MS"/>
                <w:b/>
                <w:sz w:val="20"/>
              </w:rPr>
              <w:t>Penser à laisser le stade propre en partant.</w:t>
            </w:r>
            <w:r>
              <w:rPr>
                <w:rFonts w:ascii="Comic Sans MS" w:hAnsi="Comic Sans MS"/>
                <w:b/>
                <w:sz w:val="20"/>
              </w:rPr>
              <w:t xml:space="preserve"> Prévoir des sacs poubelles pour le pique-nique</w:t>
            </w:r>
          </w:p>
        </w:tc>
      </w:tr>
    </w:tbl>
    <w:p w14:paraId="78BA93ED" w14:textId="77777777" w:rsidR="001D4C49" w:rsidRDefault="001D4C49" w:rsidP="001D4C49"/>
    <w:p w14:paraId="28C9F38B" w14:textId="3FF48C51" w:rsidR="001D4C49" w:rsidRDefault="001D4C49" w:rsidP="001D4C49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>Comités UGSEL Nord Lille et Pas de Calais</w:t>
      </w:r>
    </w:p>
    <w:p w14:paraId="6690EC7E" w14:textId="77777777" w:rsidR="001D4C49" w:rsidRDefault="001D4C49" w:rsidP="001D4C49">
      <w:pPr>
        <w:jc w:val="center"/>
        <w:rPr>
          <w:sz w:val="22"/>
          <w:szCs w:val="22"/>
        </w:rPr>
      </w:pPr>
    </w:p>
    <w:p w14:paraId="46BD5059" w14:textId="1B874F02" w:rsidR="0074513D" w:rsidRPr="0074513D" w:rsidRDefault="0074513D" w:rsidP="0074513D">
      <w:pPr>
        <w:pStyle w:val="Titre3"/>
        <w:jc w:val="center"/>
        <w:rPr>
          <w:rFonts w:cs="Arial"/>
          <w:bCs/>
          <w:sz w:val="22"/>
          <w:szCs w:val="22"/>
          <w:u w:val="single"/>
        </w:rPr>
      </w:pPr>
      <w:r w:rsidRPr="0074513D">
        <w:rPr>
          <w:rFonts w:cs="Arial"/>
          <w:bCs/>
          <w:sz w:val="22"/>
          <w:szCs w:val="22"/>
          <w:u w:val="single"/>
        </w:rPr>
        <w:t xml:space="preserve">Programme et Horaires Compétition Athètisme B </w:t>
      </w:r>
      <w:proofErr w:type="gramStart"/>
      <w:r w:rsidRPr="0074513D">
        <w:rPr>
          <w:rFonts w:cs="Arial"/>
          <w:bCs/>
          <w:sz w:val="22"/>
          <w:szCs w:val="22"/>
          <w:u w:val="single"/>
        </w:rPr>
        <w:t>M  2024</w:t>
      </w:r>
      <w:proofErr w:type="gramEnd"/>
    </w:p>
    <w:p w14:paraId="67C033F5" w14:textId="77777777" w:rsidR="0074513D" w:rsidRPr="004B59F6" w:rsidRDefault="0074513D" w:rsidP="0074513D">
      <w:pPr>
        <w:jc w:val="center"/>
        <w:rPr>
          <w:rFonts w:cs="Arial"/>
          <w:sz w:val="22"/>
          <w:szCs w:val="22"/>
        </w:rPr>
      </w:pPr>
    </w:p>
    <w:p w14:paraId="53961EBC" w14:textId="77777777" w:rsidR="0074513D" w:rsidRPr="004B59F6" w:rsidRDefault="0074513D" w:rsidP="0074513D">
      <w:pPr>
        <w:ind w:firstLine="708"/>
        <w:jc w:val="center"/>
        <w:rPr>
          <w:rFonts w:cs="Arial"/>
          <w:sz w:val="22"/>
          <w:szCs w:val="22"/>
        </w:rPr>
      </w:pPr>
      <w:r w:rsidRPr="004B59F6">
        <w:rPr>
          <w:rFonts w:cs="Arial"/>
          <w:b/>
          <w:sz w:val="22"/>
          <w:szCs w:val="22"/>
        </w:rPr>
        <w:t xml:space="preserve"> 9h </w:t>
      </w:r>
      <w:proofErr w:type="gramStart"/>
      <w:r w:rsidRPr="004B59F6">
        <w:rPr>
          <w:rFonts w:cs="Arial"/>
          <w:b/>
          <w:sz w:val="22"/>
          <w:szCs w:val="22"/>
        </w:rPr>
        <w:t xml:space="preserve">00 </w:t>
      </w:r>
      <w:r w:rsidRPr="004B59F6">
        <w:rPr>
          <w:rFonts w:cs="Arial"/>
          <w:sz w:val="22"/>
          <w:szCs w:val="22"/>
        </w:rPr>
        <w:t xml:space="preserve"> -</w:t>
      </w:r>
      <w:proofErr w:type="gramEnd"/>
      <w:r w:rsidRPr="004B59F6">
        <w:rPr>
          <w:rFonts w:cs="Arial"/>
          <w:sz w:val="22"/>
          <w:szCs w:val="22"/>
        </w:rPr>
        <w:t xml:space="preserve"> Accueil – secrétariat.</w:t>
      </w:r>
    </w:p>
    <w:p w14:paraId="4125FF3E" w14:textId="3A215E22" w:rsidR="0074513D" w:rsidRDefault="0074513D" w:rsidP="0074513D">
      <w:pPr>
        <w:ind w:firstLine="708"/>
        <w:rPr>
          <w:rFonts w:cs="Arial"/>
          <w:b/>
          <w:sz w:val="22"/>
          <w:szCs w:val="22"/>
        </w:rPr>
      </w:pPr>
      <w:r w:rsidRPr="004B59F6">
        <w:rPr>
          <w:rFonts w:cs="Arial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                              </w:t>
      </w:r>
      <w:r w:rsidRPr="004B59F6">
        <w:rPr>
          <w:rFonts w:cs="Arial"/>
          <w:b/>
          <w:sz w:val="22"/>
          <w:szCs w:val="22"/>
        </w:rPr>
        <w:t xml:space="preserve"> Confirmation des relais - Composition du jury</w:t>
      </w:r>
    </w:p>
    <w:p w14:paraId="69BDCB68" w14:textId="77777777" w:rsidR="0074513D" w:rsidRPr="004B59F6" w:rsidRDefault="0074513D" w:rsidP="0074513D">
      <w:pPr>
        <w:ind w:firstLine="708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____________________________________________________________________</w:t>
      </w:r>
    </w:p>
    <w:p w14:paraId="3131457A" w14:textId="77777777" w:rsidR="0074513D" w:rsidRPr="004B59F6" w:rsidRDefault="0074513D" w:rsidP="0074513D">
      <w:pPr>
        <w:ind w:firstLine="708"/>
        <w:jc w:val="center"/>
        <w:rPr>
          <w:rFonts w:cs="Arial"/>
          <w:sz w:val="22"/>
          <w:szCs w:val="22"/>
        </w:rPr>
      </w:pPr>
      <w:r w:rsidRPr="004B59F6">
        <w:rPr>
          <w:rFonts w:cs="Arial"/>
          <w:sz w:val="22"/>
          <w:szCs w:val="22"/>
        </w:rPr>
        <w:t>09h20 – Mise en place et préparation des relais</w:t>
      </w:r>
    </w:p>
    <w:p w14:paraId="4A4313FD" w14:textId="77777777" w:rsidR="0074513D" w:rsidRDefault="0074513D" w:rsidP="0074513D">
      <w:pPr>
        <w:ind w:firstLine="708"/>
        <w:jc w:val="center"/>
        <w:rPr>
          <w:rFonts w:cs="Arial"/>
          <w:b/>
          <w:sz w:val="22"/>
          <w:szCs w:val="22"/>
          <w:u w:val="single"/>
        </w:rPr>
      </w:pPr>
      <w:r w:rsidRPr="004B59F6">
        <w:rPr>
          <w:rFonts w:cs="Arial"/>
          <w:b/>
          <w:sz w:val="22"/>
          <w:szCs w:val="22"/>
          <w:highlight w:val="yellow"/>
          <w:u w:val="single"/>
        </w:rPr>
        <w:t>09h30 – Début des compétitions</w:t>
      </w:r>
      <w:r w:rsidRPr="004B59F6">
        <w:rPr>
          <w:rFonts w:cs="Arial"/>
          <w:b/>
          <w:sz w:val="22"/>
          <w:szCs w:val="22"/>
          <w:u w:val="single"/>
        </w:rPr>
        <w:t xml:space="preserve"> </w:t>
      </w:r>
    </w:p>
    <w:p w14:paraId="0A62B35F" w14:textId="77777777" w:rsidR="0074513D" w:rsidRPr="004B59F6" w:rsidRDefault="0074513D" w:rsidP="0074513D">
      <w:pPr>
        <w:ind w:firstLine="708"/>
        <w:jc w:val="center"/>
        <w:rPr>
          <w:rFonts w:cs="Arial"/>
          <w:b/>
          <w:sz w:val="22"/>
          <w:szCs w:val="22"/>
          <w:u w:val="single"/>
        </w:rPr>
      </w:pPr>
    </w:p>
    <w:p w14:paraId="0787EA8E" w14:textId="77777777" w:rsidR="0074513D" w:rsidRPr="0074513D" w:rsidRDefault="0074513D" w:rsidP="0074513D">
      <w:pPr>
        <w:rPr>
          <w:rFonts w:cs="Arial"/>
          <w:b/>
          <w:i/>
          <w:color w:val="C00000"/>
          <w:szCs w:val="22"/>
        </w:rPr>
      </w:pPr>
      <w:r w:rsidRPr="0074513D">
        <w:rPr>
          <w:rFonts w:cs="Arial"/>
          <w:b/>
          <w:i/>
          <w:color w:val="C00000"/>
          <w:szCs w:val="22"/>
        </w:rPr>
        <w:t xml:space="preserve">Comme il n'y a pas de compétition en Marteau et Perche, veuillez inscrire les élèves sur Usport pour une qualification directe aux </w:t>
      </w:r>
      <w:proofErr w:type="gramStart"/>
      <w:r w:rsidRPr="0074513D">
        <w:rPr>
          <w:rFonts w:cs="Arial"/>
          <w:b/>
          <w:i/>
          <w:color w:val="C00000"/>
          <w:szCs w:val="22"/>
        </w:rPr>
        <w:t>régionaux .</w:t>
      </w:r>
      <w:proofErr w:type="gramEnd"/>
      <w:r w:rsidRPr="0074513D">
        <w:rPr>
          <w:rFonts w:cs="Arial"/>
          <w:b/>
          <w:i/>
          <w:color w:val="C00000"/>
          <w:szCs w:val="22"/>
        </w:rPr>
        <w:t xml:space="preserve"> </w:t>
      </w:r>
    </w:p>
    <w:p w14:paraId="043DEF0E" w14:textId="78EBB5B3" w:rsidR="0074513D" w:rsidRPr="0074513D" w:rsidRDefault="0074513D" w:rsidP="0074513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4"/>
        <w:gridCol w:w="2072"/>
        <w:gridCol w:w="922"/>
        <w:gridCol w:w="2587"/>
        <w:gridCol w:w="985"/>
      </w:tblGrid>
      <w:tr w:rsidR="0074513D" w14:paraId="32EBCBD1" w14:textId="77777777" w:rsidTr="00FB6621">
        <w:trPr>
          <w:jc w:val="center"/>
        </w:trPr>
        <w:tc>
          <w:tcPr>
            <w:tcW w:w="1964" w:type="dxa"/>
          </w:tcPr>
          <w:p w14:paraId="570898AB" w14:textId="77777777" w:rsidR="0074513D" w:rsidRDefault="0074513D" w:rsidP="00FB662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HEURES</w:t>
            </w:r>
          </w:p>
        </w:tc>
        <w:tc>
          <w:tcPr>
            <w:tcW w:w="2072" w:type="dxa"/>
          </w:tcPr>
          <w:p w14:paraId="7FD5B4E1" w14:textId="77777777" w:rsidR="0074513D" w:rsidRDefault="0074513D" w:rsidP="00FB662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COURSES</w:t>
            </w:r>
          </w:p>
        </w:tc>
        <w:tc>
          <w:tcPr>
            <w:tcW w:w="922" w:type="dxa"/>
          </w:tcPr>
          <w:p w14:paraId="448916FF" w14:textId="77777777" w:rsidR="0074513D" w:rsidRPr="0074513D" w:rsidRDefault="0074513D" w:rsidP="00FB662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87" w:type="dxa"/>
          </w:tcPr>
          <w:p w14:paraId="5A4406D5" w14:textId="77777777" w:rsidR="0074513D" w:rsidRDefault="0074513D" w:rsidP="00FB662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CONCOURS</w:t>
            </w:r>
          </w:p>
        </w:tc>
        <w:tc>
          <w:tcPr>
            <w:tcW w:w="985" w:type="dxa"/>
          </w:tcPr>
          <w:p w14:paraId="7EC6FD2E" w14:textId="77777777" w:rsidR="0074513D" w:rsidRDefault="0074513D" w:rsidP="00FB662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74513D" w:rsidRPr="0074513D" w14:paraId="6B3FBC23" w14:textId="77777777" w:rsidTr="00FB6621">
        <w:trPr>
          <w:jc w:val="center"/>
        </w:trPr>
        <w:tc>
          <w:tcPr>
            <w:tcW w:w="1964" w:type="dxa"/>
          </w:tcPr>
          <w:p w14:paraId="4F72B562" w14:textId="2D250DED" w:rsidR="0074513D" w:rsidRPr="0074513D" w:rsidRDefault="0074513D" w:rsidP="0074513D">
            <w:pPr>
              <w:pStyle w:val="Titre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13D">
              <w:rPr>
                <w:rFonts w:ascii="Times New Roman" w:hAnsi="Times New Roman"/>
                <w:sz w:val="24"/>
                <w:szCs w:val="24"/>
              </w:rPr>
              <w:t>09h30     Séries</w:t>
            </w:r>
          </w:p>
        </w:tc>
        <w:tc>
          <w:tcPr>
            <w:tcW w:w="2072" w:type="dxa"/>
          </w:tcPr>
          <w:p w14:paraId="275EF4A1" w14:textId="77777777" w:rsidR="0074513D" w:rsidRPr="0074513D" w:rsidRDefault="0074513D" w:rsidP="00FB6621">
            <w:pPr>
              <w:rPr>
                <w:rFonts w:ascii="Times New Roman" w:hAnsi="Times New Roman"/>
                <w:b/>
              </w:rPr>
            </w:pPr>
            <w:r w:rsidRPr="0074513D">
              <w:rPr>
                <w:rFonts w:ascii="Times New Roman" w:hAnsi="Times New Roman"/>
                <w:b/>
              </w:rPr>
              <w:t xml:space="preserve">4x 60 MG MF </w:t>
            </w:r>
          </w:p>
          <w:p w14:paraId="00DB82C2" w14:textId="77777777" w:rsidR="0074513D" w:rsidRPr="0074513D" w:rsidRDefault="0074513D" w:rsidP="00FB6621">
            <w:pPr>
              <w:rPr>
                <w:rFonts w:ascii="Times New Roman" w:hAnsi="Times New Roman"/>
                <w:b/>
              </w:rPr>
            </w:pPr>
            <w:proofErr w:type="spellStart"/>
            <w:r w:rsidRPr="0074513D">
              <w:rPr>
                <w:rFonts w:ascii="Times New Roman" w:hAnsi="Times New Roman"/>
                <w:b/>
              </w:rPr>
              <w:t>MMixte</w:t>
            </w:r>
            <w:proofErr w:type="spellEnd"/>
            <w:r w:rsidRPr="0074513D">
              <w:rPr>
                <w:rFonts w:ascii="Times New Roman" w:hAnsi="Times New Roman"/>
                <w:b/>
              </w:rPr>
              <w:t xml:space="preserve"> BG BF</w:t>
            </w:r>
            <w:r w:rsidRPr="0074513D">
              <w:rPr>
                <w:rFonts w:ascii="Times New Roman" w:hAnsi="Times New Roman"/>
              </w:rPr>
              <w:t xml:space="preserve"> </w:t>
            </w:r>
            <w:proofErr w:type="spellStart"/>
            <w:r w:rsidRPr="0074513D">
              <w:rPr>
                <w:rFonts w:ascii="Times New Roman" w:hAnsi="Times New Roman"/>
                <w:b/>
                <w:bCs/>
              </w:rPr>
              <w:t>BMixte</w:t>
            </w:r>
            <w:proofErr w:type="spellEnd"/>
          </w:p>
        </w:tc>
        <w:tc>
          <w:tcPr>
            <w:tcW w:w="922" w:type="dxa"/>
          </w:tcPr>
          <w:p w14:paraId="0033FDC9" w14:textId="77777777" w:rsidR="0074513D" w:rsidRPr="0074513D" w:rsidRDefault="0074513D" w:rsidP="00FB6621">
            <w:pPr>
              <w:jc w:val="center"/>
              <w:rPr>
                <w:rFonts w:ascii="Times New Roman" w:hAnsi="Times New Roman"/>
                <w:b/>
              </w:rPr>
            </w:pPr>
          </w:p>
          <w:p w14:paraId="659BA910" w14:textId="77777777" w:rsidR="0074513D" w:rsidRPr="0074513D" w:rsidRDefault="0074513D" w:rsidP="00FB662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7" w:type="dxa"/>
          </w:tcPr>
          <w:p w14:paraId="1FB1B420" w14:textId="77777777" w:rsidR="0074513D" w:rsidRPr="0074513D" w:rsidRDefault="0074513D" w:rsidP="00FB6621">
            <w:pPr>
              <w:rPr>
                <w:rFonts w:ascii="Times New Roman" w:hAnsi="Times New Roman"/>
              </w:rPr>
            </w:pPr>
          </w:p>
        </w:tc>
        <w:tc>
          <w:tcPr>
            <w:tcW w:w="985" w:type="dxa"/>
          </w:tcPr>
          <w:p w14:paraId="7F57ED83" w14:textId="77777777" w:rsidR="0074513D" w:rsidRPr="0074513D" w:rsidRDefault="0074513D" w:rsidP="00FB6621">
            <w:pPr>
              <w:rPr>
                <w:rFonts w:ascii="Times New Roman" w:hAnsi="Times New Roman"/>
              </w:rPr>
            </w:pPr>
          </w:p>
        </w:tc>
      </w:tr>
      <w:tr w:rsidR="0074513D" w:rsidRPr="00117488" w14:paraId="599EB05B" w14:textId="77777777" w:rsidTr="00FB6621">
        <w:trPr>
          <w:jc w:val="center"/>
        </w:trPr>
        <w:tc>
          <w:tcPr>
            <w:tcW w:w="1964" w:type="dxa"/>
          </w:tcPr>
          <w:p w14:paraId="07218D2B" w14:textId="77777777" w:rsidR="0074513D" w:rsidRPr="0074513D" w:rsidRDefault="0074513D" w:rsidP="00FB6621">
            <w:pPr>
              <w:rPr>
                <w:rFonts w:ascii="Times New Roman" w:hAnsi="Times New Roman"/>
                <w:b/>
              </w:rPr>
            </w:pPr>
          </w:p>
          <w:p w14:paraId="2D31673D" w14:textId="77777777" w:rsidR="0074513D" w:rsidRDefault="0074513D" w:rsidP="00FB66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10h00      Séries</w:t>
            </w:r>
          </w:p>
          <w:p w14:paraId="5B5266FA" w14:textId="77777777" w:rsidR="0074513D" w:rsidRDefault="0074513D" w:rsidP="00FB6621">
            <w:pPr>
              <w:rPr>
                <w:rFonts w:ascii="Times New Roman" w:hAnsi="Times New Roman"/>
                <w:b/>
              </w:rPr>
            </w:pPr>
          </w:p>
          <w:p w14:paraId="03455A2B" w14:textId="77777777" w:rsidR="0074513D" w:rsidRDefault="0074513D" w:rsidP="00FB6621">
            <w:pPr>
              <w:rPr>
                <w:rFonts w:ascii="Times New Roman" w:hAnsi="Times New Roman"/>
                <w:b/>
              </w:rPr>
            </w:pPr>
          </w:p>
          <w:p w14:paraId="16A0D2D4" w14:textId="77777777" w:rsidR="0074513D" w:rsidRDefault="0074513D" w:rsidP="00FB6621">
            <w:pPr>
              <w:rPr>
                <w:rFonts w:ascii="Times New Roman" w:hAnsi="Times New Roman"/>
                <w:b/>
              </w:rPr>
            </w:pPr>
          </w:p>
          <w:p w14:paraId="32C4D321" w14:textId="77777777" w:rsidR="0074513D" w:rsidRDefault="0074513D" w:rsidP="00FB66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</w:t>
            </w:r>
          </w:p>
        </w:tc>
        <w:tc>
          <w:tcPr>
            <w:tcW w:w="2072" w:type="dxa"/>
          </w:tcPr>
          <w:p w14:paraId="43E467BD" w14:textId="77777777" w:rsidR="0074513D" w:rsidRDefault="0074513D" w:rsidP="00FB6621">
            <w:pPr>
              <w:rPr>
                <w:rFonts w:ascii="Times New Roman" w:hAnsi="Times New Roman"/>
                <w:b/>
                <w:lang w:val="de-DE"/>
              </w:rPr>
            </w:pPr>
          </w:p>
          <w:p w14:paraId="2C6C93D4" w14:textId="77777777" w:rsidR="0074513D" w:rsidRPr="0074513D" w:rsidRDefault="0074513D" w:rsidP="00FB6621">
            <w:pPr>
              <w:rPr>
                <w:rFonts w:ascii="Times New Roman" w:hAnsi="Times New Roman"/>
                <w:b/>
                <w:lang w:val="de-DE"/>
              </w:rPr>
            </w:pPr>
            <w:r w:rsidRPr="0074513D">
              <w:rPr>
                <w:rFonts w:ascii="Times New Roman" w:hAnsi="Times New Roman"/>
                <w:b/>
                <w:lang w:val="de-DE"/>
              </w:rPr>
              <w:t xml:space="preserve">50m BG </w:t>
            </w:r>
          </w:p>
          <w:p w14:paraId="5C700182" w14:textId="77777777" w:rsidR="0074513D" w:rsidRPr="00A17F19" w:rsidRDefault="0074513D" w:rsidP="00FB6621">
            <w:pPr>
              <w:rPr>
                <w:rFonts w:ascii="Times New Roman" w:hAnsi="Times New Roman"/>
                <w:b/>
                <w:color w:val="C00000"/>
                <w:lang w:val="de-DE"/>
              </w:rPr>
            </w:pPr>
          </w:p>
          <w:p w14:paraId="4FF6BBBB" w14:textId="77777777" w:rsidR="0074513D" w:rsidRPr="00DE4ADE" w:rsidRDefault="0074513D" w:rsidP="00FB6621">
            <w:pPr>
              <w:rPr>
                <w:rFonts w:ascii="Times New Roman" w:hAnsi="Times New Roman"/>
                <w:b/>
                <w:lang w:val="de-DE"/>
              </w:rPr>
            </w:pPr>
            <w:r w:rsidRPr="00DE4ADE">
              <w:rPr>
                <w:rFonts w:ascii="Times New Roman" w:hAnsi="Times New Roman"/>
                <w:b/>
                <w:lang w:val="de-DE"/>
              </w:rPr>
              <w:t>50 m BF</w:t>
            </w:r>
          </w:p>
          <w:p w14:paraId="478CD72A" w14:textId="77777777" w:rsidR="0074513D" w:rsidRPr="00DE4ADE" w:rsidRDefault="0074513D" w:rsidP="00FB6621">
            <w:pPr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8</w:t>
            </w:r>
            <w:r w:rsidRPr="00DE4ADE">
              <w:rPr>
                <w:rFonts w:ascii="Times New Roman" w:hAnsi="Times New Roman"/>
                <w:b/>
                <w:lang w:val="de-DE"/>
              </w:rPr>
              <w:t xml:space="preserve">0 m MF </w:t>
            </w:r>
          </w:p>
          <w:p w14:paraId="0127451F" w14:textId="77777777" w:rsidR="0074513D" w:rsidRPr="00DE4ADE" w:rsidRDefault="0074513D" w:rsidP="00FB6621">
            <w:pPr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8</w:t>
            </w:r>
            <w:r w:rsidRPr="00DE4ADE">
              <w:rPr>
                <w:rFonts w:ascii="Times New Roman" w:hAnsi="Times New Roman"/>
                <w:b/>
                <w:lang w:val="de-DE"/>
              </w:rPr>
              <w:t xml:space="preserve">0 m MG </w:t>
            </w:r>
          </w:p>
          <w:p w14:paraId="5A936816" w14:textId="77777777" w:rsidR="0074513D" w:rsidRPr="00DE4ADE" w:rsidRDefault="0074513D" w:rsidP="00FB6621">
            <w:pPr>
              <w:rPr>
                <w:rFonts w:ascii="Times New Roman" w:hAnsi="Times New Roman"/>
                <w:b/>
                <w:lang w:val="de-DE"/>
              </w:rPr>
            </w:pPr>
          </w:p>
          <w:p w14:paraId="640D0C2D" w14:textId="77777777" w:rsidR="0074513D" w:rsidRPr="00D12DCD" w:rsidRDefault="0074513D" w:rsidP="00FB6621">
            <w:pPr>
              <w:rPr>
                <w:rFonts w:ascii="Times New Roman" w:hAnsi="Times New Roman"/>
                <w:b/>
                <w:lang w:val="de-DE"/>
              </w:rPr>
            </w:pPr>
            <w:r w:rsidRPr="00D12DCD">
              <w:rPr>
                <w:rFonts w:ascii="Times New Roman" w:hAnsi="Times New Roman"/>
                <w:b/>
                <w:lang w:val="de-DE"/>
              </w:rPr>
              <w:t xml:space="preserve">50 h MF </w:t>
            </w:r>
            <w:proofErr w:type="gramStart"/>
            <w:r w:rsidRPr="00D12DCD">
              <w:rPr>
                <w:rFonts w:ascii="Times New Roman" w:hAnsi="Times New Roman"/>
                <w:b/>
                <w:lang w:val="de-DE"/>
              </w:rPr>
              <w:t>BG  BF</w:t>
            </w:r>
            <w:proofErr w:type="gramEnd"/>
            <w:r w:rsidRPr="00D12DCD">
              <w:rPr>
                <w:rFonts w:ascii="Times New Roman" w:hAnsi="Times New Roman"/>
                <w:b/>
                <w:lang w:val="de-DE"/>
              </w:rPr>
              <w:t xml:space="preserve"> </w:t>
            </w:r>
          </w:p>
          <w:p w14:paraId="63990D23" w14:textId="77777777" w:rsidR="0074513D" w:rsidRPr="00DE4ADE" w:rsidRDefault="0074513D" w:rsidP="00FB6621">
            <w:pPr>
              <w:rPr>
                <w:rFonts w:ascii="Times New Roman" w:hAnsi="Times New Roman"/>
                <w:b/>
                <w:lang w:val="de-DE"/>
              </w:rPr>
            </w:pPr>
            <w:r w:rsidRPr="00DE4ADE">
              <w:rPr>
                <w:rFonts w:ascii="Times New Roman" w:hAnsi="Times New Roman"/>
                <w:b/>
                <w:lang w:val="de-DE"/>
              </w:rPr>
              <w:t>80 h MG</w:t>
            </w:r>
          </w:p>
          <w:p w14:paraId="0199DC0C" w14:textId="77777777" w:rsidR="0074513D" w:rsidRPr="00DE4ADE" w:rsidRDefault="0074513D" w:rsidP="00FB6621">
            <w:pPr>
              <w:rPr>
                <w:rFonts w:ascii="Times New Roman" w:hAnsi="Times New Roman"/>
                <w:b/>
                <w:lang w:val="de-DE"/>
              </w:rPr>
            </w:pPr>
            <w:r w:rsidRPr="00DE4ADE">
              <w:rPr>
                <w:rFonts w:ascii="Times New Roman" w:hAnsi="Times New Roman"/>
                <w:b/>
                <w:lang w:val="de-DE"/>
              </w:rPr>
              <w:t>80 h MF</w:t>
            </w:r>
          </w:p>
          <w:p w14:paraId="069B7428" w14:textId="77777777" w:rsidR="0074513D" w:rsidRPr="00EA2727" w:rsidRDefault="0074513D" w:rsidP="00FB6621">
            <w:pPr>
              <w:rPr>
                <w:rFonts w:ascii="Times New Roman" w:hAnsi="Times New Roman"/>
                <w:lang w:val="de-DE"/>
              </w:rPr>
            </w:pPr>
            <w:r w:rsidRPr="00DE4ADE">
              <w:rPr>
                <w:rFonts w:ascii="Times New Roman" w:hAnsi="Times New Roman"/>
                <w:b/>
                <w:lang w:val="de-DE"/>
              </w:rPr>
              <w:t>100 h MG</w:t>
            </w:r>
            <w:r w:rsidRPr="00EA2727">
              <w:rPr>
                <w:rFonts w:ascii="Times New Roman" w:hAnsi="Times New Roman"/>
                <w:lang w:val="de-DE"/>
              </w:rPr>
              <w:t xml:space="preserve"> </w:t>
            </w:r>
          </w:p>
        </w:tc>
        <w:tc>
          <w:tcPr>
            <w:tcW w:w="922" w:type="dxa"/>
          </w:tcPr>
          <w:p w14:paraId="37AB2B42" w14:textId="77777777" w:rsidR="0074513D" w:rsidRPr="0074513D" w:rsidRDefault="0074513D" w:rsidP="0074513D">
            <w:pPr>
              <w:rPr>
                <w:rFonts w:ascii="Times New Roman" w:hAnsi="Times New Roman"/>
                <w:b/>
              </w:rPr>
            </w:pPr>
            <w:r w:rsidRPr="0074513D">
              <w:rPr>
                <w:rFonts w:ascii="Times New Roman" w:hAnsi="Times New Roman"/>
                <w:b/>
              </w:rPr>
              <w:t>10h00</w:t>
            </w:r>
          </w:p>
          <w:p w14:paraId="3CA75B73" w14:textId="77777777" w:rsidR="0074513D" w:rsidRPr="0074513D" w:rsidRDefault="0074513D" w:rsidP="00FB6621">
            <w:pPr>
              <w:jc w:val="center"/>
              <w:rPr>
                <w:rFonts w:ascii="Times New Roman" w:hAnsi="Times New Roman"/>
                <w:b/>
              </w:rPr>
            </w:pPr>
          </w:p>
          <w:p w14:paraId="7B6C19F9" w14:textId="77777777" w:rsidR="0074513D" w:rsidRPr="0074513D" w:rsidRDefault="0074513D" w:rsidP="00FB6621">
            <w:pPr>
              <w:jc w:val="center"/>
              <w:rPr>
                <w:rFonts w:ascii="Times New Roman" w:hAnsi="Times New Roman"/>
                <w:b/>
              </w:rPr>
            </w:pPr>
          </w:p>
          <w:p w14:paraId="7D2D656E" w14:textId="77777777" w:rsidR="0074513D" w:rsidRPr="0074513D" w:rsidRDefault="0074513D" w:rsidP="00FB6621">
            <w:pPr>
              <w:jc w:val="center"/>
              <w:rPr>
                <w:rFonts w:ascii="Times New Roman" w:hAnsi="Times New Roman"/>
                <w:b/>
              </w:rPr>
            </w:pPr>
          </w:p>
          <w:p w14:paraId="51993674" w14:textId="77777777" w:rsidR="0074513D" w:rsidRPr="0074513D" w:rsidRDefault="0074513D" w:rsidP="00FB6621">
            <w:pPr>
              <w:jc w:val="center"/>
              <w:rPr>
                <w:rFonts w:ascii="Times New Roman" w:hAnsi="Times New Roman"/>
                <w:b/>
              </w:rPr>
            </w:pPr>
          </w:p>
          <w:p w14:paraId="7DCAE5F7" w14:textId="77777777" w:rsidR="0074513D" w:rsidRDefault="0074513D" w:rsidP="00FB6621">
            <w:pPr>
              <w:jc w:val="center"/>
              <w:rPr>
                <w:rFonts w:ascii="Times New Roman" w:hAnsi="Times New Roman"/>
                <w:b/>
              </w:rPr>
            </w:pPr>
            <w:r w:rsidRPr="0074513D">
              <w:rPr>
                <w:rFonts w:ascii="Times New Roman" w:hAnsi="Times New Roman"/>
                <w:b/>
              </w:rPr>
              <w:t>10h45</w:t>
            </w:r>
          </w:p>
          <w:p w14:paraId="76710CD3" w14:textId="77777777" w:rsidR="0074513D" w:rsidRPr="0074513D" w:rsidRDefault="0074513D" w:rsidP="00FB6621">
            <w:pPr>
              <w:jc w:val="center"/>
              <w:rPr>
                <w:rFonts w:ascii="Times New Roman" w:hAnsi="Times New Roman"/>
                <w:b/>
              </w:rPr>
            </w:pPr>
          </w:p>
          <w:p w14:paraId="6BE52F29" w14:textId="77777777" w:rsidR="0074513D" w:rsidRPr="0074513D" w:rsidRDefault="0074513D" w:rsidP="00FB6621">
            <w:pPr>
              <w:jc w:val="center"/>
              <w:rPr>
                <w:rFonts w:ascii="Times New Roman" w:hAnsi="Times New Roman"/>
                <w:b/>
              </w:rPr>
            </w:pPr>
            <w:r w:rsidRPr="0074513D">
              <w:rPr>
                <w:rFonts w:ascii="Times New Roman" w:hAnsi="Times New Roman"/>
                <w:b/>
              </w:rPr>
              <w:t>11h30</w:t>
            </w:r>
          </w:p>
        </w:tc>
        <w:tc>
          <w:tcPr>
            <w:tcW w:w="2587" w:type="dxa"/>
          </w:tcPr>
          <w:p w14:paraId="430875C3" w14:textId="77777777" w:rsidR="0074513D" w:rsidRPr="00DE4ADE" w:rsidRDefault="0074513D" w:rsidP="00FB6621">
            <w:pPr>
              <w:rPr>
                <w:rFonts w:ascii="Times New Roman" w:hAnsi="Times New Roman"/>
                <w:b/>
              </w:rPr>
            </w:pPr>
            <w:r w:rsidRPr="00DE4ADE">
              <w:rPr>
                <w:rFonts w:ascii="Times New Roman" w:hAnsi="Times New Roman"/>
                <w:b/>
              </w:rPr>
              <w:t xml:space="preserve">Longueur BG       </w:t>
            </w:r>
          </w:p>
          <w:p w14:paraId="369A904F" w14:textId="77777777" w:rsidR="0074513D" w:rsidRPr="00DE4ADE" w:rsidRDefault="0074513D" w:rsidP="00FB6621">
            <w:pPr>
              <w:pStyle w:val="Titre4"/>
              <w:rPr>
                <w:b/>
              </w:rPr>
            </w:pPr>
            <w:r w:rsidRPr="00DE4ADE">
              <w:rPr>
                <w:b/>
              </w:rPr>
              <w:t xml:space="preserve">Hauteur BF    </w:t>
            </w:r>
            <w:r>
              <w:rPr>
                <w:b/>
              </w:rPr>
              <w:t xml:space="preserve">     </w:t>
            </w:r>
            <w:r w:rsidRPr="00DE4ADE">
              <w:rPr>
                <w:b/>
              </w:rPr>
              <w:t xml:space="preserve"> MF</w:t>
            </w:r>
            <w:r>
              <w:rPr>
                <w:b/>
              </w:rPr>
              <w:t xml:space="preserve"> </w:t>
            </w:r>
          </w:p>
          <w:p w14:paraId="629EF1B3" w14:textId="77777777" w:rsidR="0074513D" w:rsidRPr="00DE4ADE" w:rsidRDefault="0074513D" w:rsidP="00FB6621">
            <w:pPr>
              <w:rPr>
                <w:rFonts w:ascii="Times New Roman" w:hAnsi="Times New Roman"/>
                <w:b/>
              </w:rPr>
            </w:pPr>
            <w:r w:rsidRPr="00DE4ADE">
              <w:rPr>
                <w:rFonts w:ascii="Times New Roman" w:hAnsi="Times New Roman"/>
                <w:b/>
              </w:rPr>
              <w:t xml:space="preserve">Poids MG               Javelot   </w:t>
            </w:r>
            <w:r>
              <w:rPr>
                <w:rFonts w:ascii="Times New Roman" w:hAnsi="Times New Roman"/>
                <w:b/>
              </w:rPr>
              <w:t>MG</w:t>
            </w:r>
            <w:r w:rsidRPr="00DE4ADE">
              <w:rPr>
                <w:rFonts w:ascii="Times New Roman" w:hAnsi="Times New Roman"/>
                <w:b/>
              </w:rPr>
              <w:t xml:space="preserve">            </w:t>
            </w:r>
          </w:p>
          <w:p w14:paraId="294ABAAE" w14:textId="77777777" w:rsidR="0074513D" w:rsidRDefault="0074513D" w:rsidP="00FB6621">
            <w:pPr>
              <w:rPr>
                <w:rFonts w:ascii="Times New Roman" w:hAnsi="Times New Roman"/>
                <w:b/>
              </w:rPr>
            </w:pPr>
            <w:r w:rsidRPr="00DE4ADE">
              <w:rPr>
                <w:rFonts w:ascii="Times New Roman" w:hAnsi="Times New Roman"/>
                <w:b/>
              </w:rPr>
              <w:t>Disque MF</w:t>
            </w:r>
          </w:p>
          <w:p w14:paraId="00534DE2" w14:textId="77777777" w:rsidR="0074513D" w:rsidRDefault="0074513D" w:rsidP="00FB6621">
            <w:pPr>
              <w:rPr>
                <w:rFonts w:ascii="Times New Roman" w:hAnsi="Times New Roman"/>
                <w:b/>
              </w:rPr>
            </w:pPr>
            <w:r w:rsidRPr="00DE4ADE">
              <w:rPr>
                <w:rFonts w:ascii="Times New Roman" w:hAnsi="Times New Roman"/>
                <w:b/>
              </w:rPr>
              <w:t>Disqu</w:t>
            </w:r>
            <w:r>
              <w:rPr>
                <w:rFonts w:ascii="Times New Roman" w:hAnsi="Times New Roman"/>
                <w:b/>
              </w:rPr>
              <w:t xml:space="preserve">e </w:t>
            </w:r>
            <w:r w:rsidRPr="00DE4ADE">
              <w:rPr>
                <w:rFonts w:ascii="Times New Roman" w:hAnsi="Times New Roman"/>
                <w:b/>
              </w:rPr>
              <w:t>B</w:t>
            </w:r>
            <w:r>
              <w:rPr>
                <w:rFonts w:ascii="Times New Roman" w:hAnsi="Times New Roman"/>
                <w:b/>
              </w:rPr>
              <w:t xml:space="preserve">F </w:t>
            </w:r>
            <w:r w:rsidRPr="00DE4ADE">
              <w:rPr>
                <w:rFonts w:ascii="Times New Roman" w:hAnsi="Times New Roman"/>
                <w:b/>
              </w:rPr>
              <w:t xml:space="preserve">               </w:t>
            </w:r>
          </w:p>
          <w:p w14:paraId="166A1D3F" w14:textId="77777777" w:rsidR="0074513D" w:rsidRDefault="0074513D" w:rsidP="00FB6621">
            <w:pPr>
              <w:rPr>
                <w:rFonts w:ascii="Times New Roman" w:hAnsi="Times New Roman"/>
                <w:b/>
              </w:rPr>
            </w:pPr>
          </w:p>
          <w:p w14:paraId="06AB596A" w14:textId="16DF7A78" w:rsidR="0074513D" w:rsidRPr="00DE4ADE" w:rsidRDefault="0074513D" w:rsidP="00FB6621">
            <w:pPr>
              <w:rPr>
                <w:rFonts w:ascii="Times New Roman" w:hAnsi="Times New Roman"/>
                <w:b/>
              </w:rPr>
            </w:pPr>
            <w:r w:rsidRPr="00DE4ADE">
              <w:rPr>
                <w:rFonts w:ascii="Times New Roman" w:hAnsi="Times New Roman"/>
                <w:b/>
              </w:rPr>
              <w:t xml:space="preserve">Javelot BG 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E4ADE">
              <w:rPr>
                <w:rFonts w:ascii="Times New Roman" w:hAnsi="Times New Roman"/>
                <w:b/>
              </w:rPr>
              <w:t xml:space="preserve">          </w:t>
            </w:r>
          </w:p>
          <w:p w14:paraId="7691F4DF" w14:textId="77777777" w:rsidR="0074513D" w:rsidRPr="00DE4ADE" w:rsidRDefault="0074513D" w:rsidP="00FB6621">
            <w:pPr>
              <w:rPr>
                <w:rFonts w:ascii="Times New Roman" w:hAnsi="Times New Roman"/>
                <w:b/>
                <w:lang w:val="en-US"/>
              </w:rPr>
            </w:pPr>
            <w:r w:rsidRPr="00DE4ADE">
              <w:rPr>
                <w:rFonts w:ascii="Times New Roman" w:hAnsi="Times New Roman"/>
                <w:b/>
                <w:lang w:val="en-US"/>
              </w:rPr>
              <w:t xml:space="preserve">Triple </w:t>
            </w:r>
            <w:proofErr w:type="spellStart"/>
            <w:r w:rsidRPr="00DE4ADE">
              <w:rPr>
                <w:rFonts w:ascii="Times New Roman" w:hAnsi="Times New Roman"/>
                <w:b/>
                <w:lang w:val="en-US"/>
              </w:rPr>
              <w:t>Saut</w:t>
            </w:r>
            <w:proofErr w:type="spellEnd"/>
            <w:r w:rsidRPr="00DE4ADE">
              <w:rPr>
                <w:rFonts w:ascii="Times New Roman" w:hAnsi="Times New Roman"/>
                <w:b/>
                <w:lang w:val="en-US"/>
              </w:rPr>
              <w:t xml:space="preserve"> BF </w:t>
            </w:r>
            <w:r w:rsidRPr="00892270">
              <w:rPr>
                <w:rFonts w:ascii="Times New Roman" w:hAnsi="Times New Roman"/>
                <w:b/>
                <w:color w:val="FF000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lang w:val="en-US"/>
              </w:rPr>
              <w:t xml:space="preserve"> </w:t>
            </w:r>
            <w:r w:rsidRPr="00DE4ADE">
              <w:rPr>
                <w:rFonts w:ascii="Times New Roman" w:hAnsi="Times New Roman"/>
                <w:b/>
                <w:lang w:val="en-US"/>
              </w:rPr>
              <w:t xml:space="preserve"> MF</w:t>
            </w:r>
          </w:p>
          <w:p w14:paraId="586C0626" w14:textId="77777777" w:rsidR="0074513D" w:rsidRPr="00DE4ADE" w:rsidRDefault="0074513D" w:rsidP="00FB6621">
            <w:pPr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E4ADE">
              <w:rPr>
                <w:rFonts w:ascii="Times New Roman" w:hAnsi="Times New Roman"/>
                <w:b/>
                <w:lang w:val="en-US"/>
              </w:rPr>
              <w:t>Poids</w:t>
            </w:r>
            <w:proofErr w:type="spellEnd"/>
            <w:r w:rsidRPr="00DE4ADE">
              <w:rPr>
                <w:rFonts w:ascii="Times New Roman" w:hAnsi="Times New Roman"/>
                <w:b/>
                <w:lang w:val="en-US"/>
              </w:rPr>
              <w:t xml:space="preserve"> BF     </w:t>
            </w:r>
            <w:r w:rsidRPr="00892270">
              <w:rPr>
                <w:rFonts w:ascii="Times New Roman" w:hAnsi="Times New Roman"/>
                <w:b/>
                <w:color w:val="FF0000"/>
                <w:lang w:val="en-US"/>
              </w:rPr>
              <w:t xml:space="preserve"> </w:t>
            </w:r>
            <w:r w:rsidRPr="00DE4ADE">
              <w:rPr>
                <w:rFonts w:ascii="Times New Roman" w:hAnsi="Times New Roman"/>
                <w:b/>
                <w:lang w:val="en-US"/>
              </w:rPr>
              <w:t xml:space="preserve">           </w:t>
            </w:r>
          </w:p>
          <w:p w14:paraId="4334B273" w14:textId="77777777" w:rsidR="0074513D" w:rsidRPr="00117488" w:rsidRDefault="0074513D" w:rsidP="00FB6621">
            <w:pPr>
              <w:rPr>
                <w:rFonts w:ascii="Times New Roman" w:hAnsi="Times New Roman"/>
              </w:rPr>
            </w:pPr>
            <w:r w:rsidRPr="00DE4ADE">
              <w:rPr>
                <w:rFonts w:ascii="Times New Roman" w:hAnsi="Times New Roman"/>
                <w:b/>
              </w:rPr>
              <w:t>Longueur MG</w:t>
            </w:r>
            <w:r>
              <w:rPr>
                <w:rFonts w:ascii="Times New Roman" w:hAnsi="Times New Roman"/>
              </w:rPr>
              <w:t xml:space="preserve"> </w:t>
            </w:r>
            <w:r w:rsidRPr="00892270"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985" w:type="dxa"/>
          </w:tcPr>
          <w:p w14:paraId="57AECD07" w14:textId="77777777" w:rsidR="0074513D" w:rsidRPr="00117488" w:rsidRDefault="0074513D" w:rsidP="00FB6621">
            <w:pPr>
              <w:jc w:val="center"/>
              <w:rPr>
                <w:rFonts w:ascii="Times New Roman" w:hAnsi="Times New Roman"/>
              </w:rPr>
            </w:pPr>
          </w:p>
          <w:p w14:paraId="67FC6AEB" w14:textId="77777777" w:rsidR="0074513D" w:rsidRPr="00117488" w:rsidRDefault="0074513D" w:rsidP="00FB6621">
            <w:pPr>
              <w:jc w:val="center"/>
              <w:rPr>
                <w:rFonts w:ascii="Times New Roman" w:hAnsi="Times New Roman"/>
              </w:rPr>
            </w:pPr>
          </w:p>
        </w:tc>
      </w:tr>
      <w:tr w:rsidR="0074513D" w14:paraId="56C3FAFA" w14:textId="77777777" w:rsidTr="00FB6621">
        <w:trPr>
          <w:jc w:val="center"/>
        </w:trPr>
        <w:tc>
          <w:tcPr>
            <w:tcW w:w="1964" w:type="dxa"/>
          </w:tcPr>
          <w:p w14:paraId="3A4DE7BE" w14:textId="77777777" w:rsidR="0074513D" w:rsidRDefault="0074513D" w:rsidP="00FB66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13h00     Finales</w:t>
            </w:r>
          </w:p>
          <w:p w14:paraId="59C02A88" w14:textId="77777777" w:rsidR="0074513D" w:rsidRPr="00EA2727" w:rsidRDefault="0074513D" w:rsidP="00FB6621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et</w:t>
            </w:r>
            <w:proofErr w:type="gramEnd"/>
            <w:r>
              <w:rPr>
                <w:rFonts w:ascii="Times New Roman" w:hAnsi="Times New Roman"/>
              </w:rPr>
              <w:t xml:space="preserve"> 2éme tentative</w:t>
            </w:r>
          </w:p>
        </w:tc>
        <w:tc>
          <w:tcPr>
            <w:tcW w:w="2072" w:type="dxa"/>
          </w:tcPr>
          <w:p w14:paraId="115D909B" w14:textId="77777777" w:rsidR="0074513D" w:rsidRPr="0074513D" w:rsidRDefault="0074513D" w:rsidP="00FB6621">
            <w:pPr>
              <w:rPr>
                <w:rFonts w:ascii="Times New Roman" w:hAnsi="Times New Roman"/>
                <w:b/>
              </w:rPr>
            </w:pPr>
            <w:r w:rsidRPr="0074513D">
              <w:rPr>
                <w:rFonts w:ascii="Times New Roman" w:hAnsi="Times New Roman"/>
                <w:b/>
              </w:rPr>
              <w:t>4 x 60 MG MF MM BG BF BM</w:t>
            </w:r>
          </w:p>
        </w:tc>
        <w:tc>
          <w:tcPr>
            <w:tcW w:w="922" w:type="dxa"/>
          </w:tcPr>
          <w:p w14:paraId="4D81449A" w14:textId="77777777" w:rsidR="0074513D" w:rsidRPr="0074513D" w:rsidRDefault="0074513D" w:rsidP="00FB66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7" w:type="dxa"/>
          </w:tcPr>
          <w:p w14:paraId="7331ADEB" w14:textId="77777777" w:rsidR="0074513D" w:rsidRPr="0074513D" w:rsidRDefault="0074513D" w:rsidP="00FB6621">
            <w:pPr>
              <w:rPr>
                <w:rFonts w:ascii="Times New Roman" w:hAnsi="Times New Roman"/>
              </w:rPr>
            </w:pPr>
          </w:p>
        </w:tc>
        <w:tc>
          <w:tcPr>
            <w:tcW w:w="985" w:type="dxa"/>
          </w:tcPr>
          <w:p w14:paraId="53EA18BD" w14:textId="77777777" w:rsidR="0074513D" w:rsidRDefault="0074513D" w:rsidP="00FB6621">
            <w:pPr>
              <w:jc w:val="center"/>
              <w:rPr>
                <w:rFonts w:ascii="Times New Roman" w:hAnsi="Times New Roman"/>
              </w:rPr>
            </w:pPr>
          </w:p>
        </w:tc>
      </w:tr>
      <w:tr w:rsidR="0074513D" w14:paraId="361F42CC" w14:textId="77777777" w:rsidTr="00FB6621">
        <w:trPr>
          <w:jc w:val="center"/>
        </w:trPr>
        <w:tc>
          <w:tcPr>
            <w:tcW w:w="1964" w:type="dxa"/>
          </w:tcPr>
          <w:p w14:paraId="37802D60" w14:textId="77777777" w:rsidR="0074513D" w:rsidRDefault="0074513D" w:rsidP="00FB6621">
            <w:pPr>
              <w:rPr>
                <w:rFonts w:ascii="Times New Roman" w:hAnsi="Times New Roman"/>
                <w:b/>
              </w:rPr>
            </w:pPr>
            <w:bookmarkStart w:id="0" w:name="_Hlk259973902"/>
          </w:p>
          <w:p w14:paraId="4B598C93" w14:textId="77777777" w:rsidR="0074513D" w:rsidRDefault="0074513D" w:rsidP="00FB6621">
            <w:pPr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13h30</w:t>
            </w:r>
          </w:p>
        </w:tc>
        <w:tc>
          <w:tcPr>
            <w:tcW w:w="2072" w:type="dxa"/>
          </w:tcPr>
          <w:p w14:paraId="4572AEEE" w14:textId="77777777" w:rsidR="0074513D" w:rsidRPr="001909F6" w:rsidRDefault="0074513D" w:rsidP="00FB6621">
            <w:pPr>
              <w:rPr>
                <w:rFonts w:ascii="Times New Roman" w:hAnsi="Times New Roman"/>
                <w:b/>
                <w:lang w:val="de-DE"/>
              </w:rPr>
            </w:pPr>
          </w:p>
          <w:p w14:paraId="5BADBDE5" w14:textId="77777777" w:rsidR="0074513D" w:rsidRDefault="0074513D" w:rsidP="00FB6621">
            <w:pPr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200 h MF MG</w:t>
            </w:r>
          </w:p>
          <w:p w14:paraId="335AE770" w14:textId="77777777" w:rsidR="0074513D" w:rsidRPr="001909F6" w:rsidRDefault="0074513D" w:rsidP="00FB6621">
            <w:pPr>
              <w:rPr>
                <w:rFonts w:ascii="Times New Roman" w:hAnsi="Times New Roman"/>
                <w:b/>
                <w:lang w:val="de-DE"/>
              </w:rPr>
            </w:pPr>
            <w:r w:rsidRPr="001909F6">
              <w:rPr>
                <w:rFonts w:ascii="Times New Roman" w:hAnsi="Times New Roman"/>
                <w:b/>
                <w:lang w:val="de-DE"/>
              </w:rPr>
              <w:t>1</w:t>
            </w:r>
            <w:r>
              <w:rPr>
                <w:rFonts w:ascii="Times New Roman" w:hAnsi="Times New Roman"/>
                <w:b/>
                <w:lang w:val="de-DE"/>
              </w:rPr>
              <w:t>2</w:t>
            </w:r>
            <w:r w:rsidRPr="001909F6">
              <w:rPr>
                <w:rFonts w:ascii="Times New Roman" w:hAnsi="Times New Roman"/>
                <w:b/>
                <w:lang w:val="de-DE"/>
              </w:rPr>
              <w:t>0 m MG</w:t>
            </w:r>
          </w:p>
          <w:p w14:paraId="416D8715" w14:textId="77777777" w:rsidR="0074513D" w:rsidRPr="001909F6" w:rsidRDefault="0074513D" w:rsidP="00FB6621">
            <w:pPr>
              <w:rPr>
                <w:rFonts w:ascii="Times New Roman" w:hAnsi="Times New Roman"/>
                <w:b/>
                <w:lang w:val="de-DE"/>
              </w:rPr>
            </w:pPr>
            <w:r w:rsidRPr="001909F6">
              <w:rPr>
                <w:rFonts w:ascii="Times New Roman" w:hAnsi="Times New Roman"/>
                <w:b/>
                <w:lang w:val="de-DE"/>
              </w:rPr>
              <w:t>1</w:t>
            </w:r>
            <w:r>
              <w:rPr>
                <w:rFonts w:ascii="Times New Roman" w:hAnsi="Times New Roman"/>
                <w:b/>
                <w:lang w:val="de-DE"/>
              </w:rPr>
              <w:t>2</w:t>
            </w:r>
            <w:r w:rsidRPr="001909F6">
              <w:rPr>
                <w:rFonts w:ascii="Times New Roman" w:hAnsi="Times New Roman"/>
                <w:b/>
                <w:lang w:val="de-DE"/>
              </w:rPr>
              <w:t>0 m MF</w:t>
            </w:r>
          </w:p>
          <w:p w14:paraId="21E410D7" w14:textId="77777777" w:rsidR="0074513D" w:rsidRPr="001909F6" w:rsidRDefault="0074513D" w:rsidP="00FB6621">
            <w:pPr>
              <w:rPr>
                <w:rFonts w:ascii="Times New Roman" w:hAnsi="Times New Roman"/>
                <w:b/>
                <w:lang w:val="de-DE"/>
              </w:rPr>
            </w:pPr>
          </w:p>
          <w:p w14:paraId="4566C446" w14:textId="77777777" w:rsidR="0074513D" w:rsidRPr="001909F6" w:rsidRDefault="0074513D" w:rsidP="00FB6621">
            <w:pPr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922" w:type="dxa"/>
          </w:tcPr>
          <w:p w14:paraId="0911F4FE" w14:textId="77777777" w:rsidR="0074513D" w:rsidRPr="0074513D" w:rsidRDefault="0074513D" w:rsidP="00FB6621">
            <w:pPr>
              <w:rPr>
                <w:rFonts w:ascii="Times New Roman" w:hAnsi="Times New Roman"/>
                <w:b/>
                <w:lang w:val="de-DE"/>
              </w:rPr>
            </w:pPr>
          </w:p>
          <w:p w14:paraId="10F077DD" w14:textId="77777777" w:rsidR="0074513D" w:rsidRPr="0074513D" w:rsidRDefault="0074513D" w:rsidP="00FB6621">
            <w:pPr>
              <w:rPr>
                <w:rFonts w:ascii="Times New Roman" w:hAnsi="Times New Roman"/>
                <w:b/>
                <w:lang w:val="de-DE"/>
              </w:rPr>
            </w:pPr>
            <w:r w:rsidRPr="0074513D">
              <w:rPr>
                <w:rFonts w:ascii="Times New Roman" w:hAnsi="Times New Roman"/>
                <w:b/>
                <w:lang w:val="de-DE"/>
              </w:rPr>
              <w:t>14h15</w:t>
            </w:r>
          </w:p>
        </w:tc>
        <w:tc>
          <w:tcPr>
            <w:tcW w:w="2587" w:type="dxa"/>
          </w:tcPr>
          <w:p w14:paraId="7433069D" w14:textId="77777777" w:rsidR="0074513D" w:rsidRPr="0074513D" w:rsidRDefault="0074513D" w:rsidP="00FB6621">
            <w:pPr>
              <w:rPr>
                <w:rFonts w:ascii="Times New Roman" w:hAnsi="Times New Roman"/>
              </w:rPr>
            </w:pPr>
          </w:p>
          <w:p w14:paraId="6491B11D" w14:textId="77777777" w:rsidR="0074513D" w:rsidRPr="0074513D" w:rsidRDefault="0074513D" w:rsidP="00FB6621">
            <w:pPr>
              <w:rPr>
                <w:rFonts w:ascii="Times New Roman" w:hAnsi="Times New Roman"/>
                <w:b/>
              </w:rPr>
            </w:pPr>
            <w:r w:rsidRPr="0074513D">
              <w:rPr>
                <w:rFonts w:ascii="Times New Roman" w:hAnsi="Times New Roman"/>
                <w:b/>
              </w:rPr>
              <w:t xml:space="preserve">Hauteur BG          </w:t>
            </w:r>
          </w:p>
          <w:p w14:paraId="44449DF2" w14:textId="77777777" w:rsidR="0074513D" w:rsidRPr="0074513D" w:rsidRDefault="0074513D" w:rsidP="00FB6621">
            <w:pPr>
              <w:rPr>
                <w:rFonts w:ascii="Times New Roman" w:hAnsi="Times New Roman"/>
                <w:b/>
              </w:rPr>
            </w:pPr>
            <w:r w:rsidRPr="0074513D">
              <w:rPr>
                <w:rFonts w:ascii="Times New Roman" w:hAnsi="Times New Roman"/>
                <w:b/>
              </w:rPr>
              <w:t xml:space="preserve">Longueur BF  </w:t>
            </w:r>
            <w:r w:rsidRPr="0074513D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74513D">
              <w:rPr>
                <w:rFonts w:ascii="Times New Roman" w:hAnsi="Times New Roman"/>
                <w:b/>
              </w:rPr>
              <w:t xml:space="preserve">      </w:t>
            </w:r>
          </w:p>
          <w:p w14:paraId="176C22C9" w14:textId="77777777" w:rsidR="0074513D" w:rsidRPr="00DE4ADE" w:rsidRDefault="0074513D" w:rsidP="00FB6621">
            <w:pPr>
              <w:rPr>
                <w:rFonts w:ascii="Times New Roman" w:hAnsi="Times New Roman"/>
                <w:b/>
              </w:rPr>
            </w:pPr>
            <w:r w:rsidRPr="00DE4ADE">
              <w:rPr>
                <w:rFonts w:ascii="Times New Roman" w:hAnsi="Times New Roman"/>
                <w:b/>
              </w:rPr>
              <w:t xml:space="preserve">Hauteur MG          </w:t>
            </w:r>
          </w:p>
          <w:p w14:paraId="2A7F32A4" w14:textId="77777777" w:rsidR="0074513D" w:rsidRPr="00DE4ADE" w:rsidRDefault="0074513D" w:rsidP="00FB6621">
            <w:pPr>
              <w:rPr>
                <w:rFonts w:ascii="Times New Roman" w:hAnsi="Times New Roman"/>
                <w:b/>
              </w:rPr>
            </w:pPr>
            <w:r w:rsidRPr="00DE4ADE">
              <w:rPr>
                <w:rFonts w:ascii="Times New Roman" w:hAnsi="Times New Roman"/>
                <w:b/>
              </w:rPr>
              <w:t xml:space="preserve">Disque MG            </w:t>
            </w:r>
          </w:p>
          <w:p w14:paraId="6CC68B34" w14:textId="77777777" w:rsidR="0074513D" w:rsidRPr="00DE4ADE" w:rsidRDefault="0074513D" w:rsidP="00FB6621">
            <w:pPr>
              <w:rPr>
                <w:rFonts w:ascii="Times New Roman" w:hAnsi="Times New Roman"/>
                <w:b/>
              </w:rPr>
            </w:pPr>
            <w:r w:rsidRPr="00DE4ADE">
              <w:rPr>
                <w:rFonts w:ascii="Times New Roman" w:hAnsi="Times New Roman"/>
                <w:b/>
              </w:rPr>
              <w:t xml:space="preserve">Javelot MF    </w:t>
            </w:r>
            <w:r w:rsidRPr="00892270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DE4ADE">
              <w:rPr>
                <w:rFonts w:ascii="Times New Roman" w:hAnsi="Times New Roman"/>
                <w:b/>
              </w:rPr>
              <w:t xml:space="preserve">       </w:t>
            </w:r>
          </w:p>
          <w:p w14:paraId="17D72AA0" w14:textId="77777777" w:rsidR="0074513D" w:rsidRPr="00DE4ADE" w:rsidRDefault="0074513D" w:rsidP="00FB6621">
            <w:pPr>
              <w:rPr>
                <w:rFonts w:ascii="Times New Roman" w:hAnsi="Times New Roman"/>
                <w:b/>
              </w:rPr>
            </w:pPr>
            <w:r w:rsidRPr="00DE4ADE">
              <w:rPr>
                <w:rFonts w:ascii="Times New Roman" w:hAnsi="Times New Roman"/>
                <w:b/>
              </w:rPr>
              <w:t xml:space="preserve">Poids MF               </w:t>
            </w:r>
          </w:p>
          <w:p w14:paraId="348B02C9" w14:textId="77777777" w:rsidR="0074513D" w:rsidRDefault="0074513D" w:rsidP="00FB6621">
            <w:pPr>
              <w:rPr>
                <w:rFonts w:ascii="Times New Roman" w:hAnsi="Times New Roman"/>
              </w:rPr>
            </w:pPr>
            <w:r w:rsidRPr="00DE4ADE">
              <w:rPr>
                <w:rFonts w:ascii="Times New Roman" w:hAnsi="Times New Roman"/>
                <w:b/>
              </w:rPr>
              <w:t>Disque BG</w:t>
            </w:r>
            <w:r>
              <w:rPr>
                <w:rFonts w:ascii="Times New Roman" w:hAnsi="Times New Roman"/>
              </w:rPr>
              <w:t xml:space="preserve">            </w:t>
            </w:r>
          </w:p>
        </w:tc>
        <w:tc>
          <w:tcPr>
            <w:tcW w:w="985" w:type="dxa"/>
          </w:tcPr>
          <w:p w14:paraId="53F69782" w14:textId="77777777" w:rsidR="0074513D" w:rsidRDefault="0074513D" w:rsidP="00FB6621">
            <w:pPr>
              <w:jc w:val="center"/>
              <w:rPr>
                <w:rFonts w:ascii="Times New Roman" w:hAnsi="Times New Roman"/>
              </w:rPr>
            </w:pPr>
          </w:p>
        </w:tc>
      </w:tr>
      <w:bookmarkEnd w:id="0"/>
      <w:tr w:rsidR="0074513D" w14:paraId="6432324B" w14:textId="77777777" w:rsidTr="00FB6621">
        <w:trPr>
          <w:jc w:val="center"/>
        </w:trPr>
        <w:tc>
          <w:tcPr>
            <w:tcW w:w="1964" w:type="dxa"/>
          </w:tcPr>
          <w:p w14:paraId="68526D84" w14:textId="77777777" w:rsidR="0074513D" w:rsidRDefault="0074513D" w:rsidP="00FB6621">
            <w:pPr>
              <w:rPr>
                <w:rFonts w:ascii="Times New Roman" w:hAnsi="Times New Roman"/>
                <w:b/>
              </w:rPr>
            </w:pPr>
          </w:p>
          <w:p w14:paraId="3D403FE3" w14:textId="77777777" w:rsidR="0074513D" w:rsidRDefault="0074513D" w:rsidP="00FB6621">
            <w:pPr>
              <w:keepNext/>
            </w:pPr>
          </w:p>
          <w:p w14:paraId="64DFC69F" w14:textId="77777777" w:rsidR="0074513D" w:rsidRDefault="0074513D" w:rsidP="00FB6621">
            <w:pPr>
              <w:pStyle w:val="Lgende"/>
            </w:pPr>
          </w:p>
          <w:p w14:paraId="77D3B5D3" w14:textId="77777777" w:rsidR="0074513D" w:rsidRDefault="0074513D" w:rsidP="00FB6621">
            <w:pPr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15h00     Finales</w:t>
            </w:r>
          </w:p>
        </w:tc>
        <w:tc>
          <w:tcPr>
            <w:tcW w:w="2072" w:type="dxa"/>
          </w:tcPr>
          <w:p w14:paraId="0FF3475B" w14:textId="77777777" w:rsidR="0074513D" w:rsidRPr="0074513D" w:rsidRDefault="0074513D" w:rsidP="00FB6621">
            <w:pPr>
              <w:rPr>
                <w:rFonts w:ascii="Times New Roman" w:hAnsi="Times New Roman"/>
              </w:rPr>
            </w:pPr>
          </w:p>
          <w:p w14:paraId="03053086" w14:textId="77777777" w:rsidR="0074513D" w:rsidRPr="0074513D" w:rsidRDefault="0074513D" w:rsidP="00FB6621">
            <w:pPr>
              <w:rPr>
                <w:rFonts w:ascii="Times New Roman" w:hAnsi="Times New Roman"/>
                <w:b/>
              </w:rPr>
            </w:pPr>
            <w:r w:rsidRPr="0074513D">
              <w:rPr>
                <w:rFonts w:ascii="Times New Roman" w:hAnsi="Times New Roman"/>
                <w:b/>
              </w:rPr>
              <w:t>50 m BG MG MF</w:t>
            </w:r>
          </w:p>
          <w:p w14:paraId="79233C93" w14:textId="77777777" w:rsidR="0074513D" w:rsidRPr="0074513D" w:rsidRDefault="0074513D" w:rsidP="00FB6621">
            <w:pPr>
              <w:rPr>
                <w:rFonts w:ascii="Times New Roman" w:hAnsi="Times New Roman"/>
                <w:b/>
              </w:rPr>
            </w:pPr>
            <w:proofErr w:type="gramStart"/>
            <w:r w:rsidRPr="0074513D">
              <w:rPr>
                <w:rFonts w:ascii="Times New Roman" w:hAnsi="Times New Roman"/>
                <w:b/>
              </w:rPr>
              <w:t>et</w:t>
            </w:r>
            <w:proofErr w:type="gramEnd"/>
            <w:r w:rsidRPr="0074513D">
              <w:rPr>
                <w:rFonts w:ascii="Times New Roman" w:hAnsi="Times New Roman"/>
                <w:b/>
              </w:rPr>
              <w:t xml:space="preserve"> BF</w:t>
            </w:r>
          </w:p>
          <w:p w14:paraId="57D7C093" w14:textId="77777777" w:rsidR="0074513D" w:rsidRPr="0074513D" w:rsidRDefault="0074513D" w:rsidP="00FB6621">
            <w:pPr>
              <w:rPr>
                <w:rFonts w:ascii="Times New Roman" w:hAnsi="Times New Roman"/>
                <w:b/>
              </w:rPr>
            </w:pPr>
            <w:r w:rsidRPr="0074513D">
              <w:rPr>
                <w:rFonts w:ascii="Times New Roman" w:hAnsi="Times New Roman"/>
                <w:b/>
              </w:rPr>
              <w:t xml:space="preserve">50 h </w:t>
            </w:r>
            <w:proofErr w:type="gramStart"/>
            <w:r w:rsidRPr="0074513D">
              <w:rPr>
                <w:rFonts w:ascii="Times New Roman" w:hAnsi="Times New Roman"/>
                <w:b/>
              </w:rPr>
              <w:t>BG  MF</w:t>
            </w:r>
            <w:proofErr w:type="gramEnd"/>
            <w:r w:rsidRPr="0074513D">
              <w:rPr>
                <w:rFonts w:ascii="Times New Roman" w:hAnsi="Times New Roman"/>
                <w:b/>
              </w:rPr>
              <w:t xml:space="preserve"> </w:t>
            </w:r>
          </w:p>
          <w:p w14:paraId="0B03AAD6" w14:textId="77777777" w:rsidR="0074513D" w:rsidRPr="0074513D" w:rsidRDefault="0074513D" w:rsidP="00FB6621">
            <w:pPr>
              <w:rPr>
                <w:rFonts w:ascii="Times New Roman" w:hAnsi="Times New Roman"/>
                <w:b/>
              </w:rPr>
            </w:pPr>
            <w:proofErr w:type="gramStart"/>
            <w:r w:rsidRPr="0074513D">
              <w:rPr>
                <w:rFonts w:ascii="Times New Roman" w:hAnsi="Times New Roman"/>
                <w:b/>
              </w:rPr>
              <w:t>et</w:t>
            </w:r>
            <w:proofErr w:type="gramEnd"/>
            <w:r w:rsidRPr="0074513D">
              <w:rPr>
                <w:rFonts w:ascii="Times New Roman" w:hAnsi="Times New Roman"/>
                <w:b/>
              </w:rPr>
              <w:t xml:space="preserve"> BF</w:t>
            </w:r>
          </w:p>
          <w:p w14:paraId="26BD88A5" w14:textId="77777777" w:rsidR="0074513D" w:rsidRPr="0074513D" w:rsidRDefault="0074513D" w:rsidP="00FB6621">
            <w:pPr>
              <w:rPr>
                <w:rFonts w:ascii="Times New Roman" w:hAnsi="Times New Roman"/>
                <w:b/>
              </w:rPr>
            </w:pPr>
          </w:p>
          <w:p w14:paraId="502FDE8F" w14:textId="77777777" w:rsidR="0074513D" w:rsidRPr="0074513D" w:rsidRDefault="0074513D" w:rsidP="00FB6621">
            <w:pPr>
              <w:rPr>
                <w:rFonts w:ascii="Times New Roman" w:hAnsi="Times New Roman"/>
                <w:b/>
              </w:rPr>
            </w:pPr>
            <w:r w:rsidRPr="0074513D">
              <w:rPr>
                <w:rFonts w:ascii="Times New Roman" w:hAnsi="Times New Roman"/>
                <w:b/>
              </w:rPr>
              <w:t>1000 m MF MG BF et BG</w:t>
            </w:r>
          </w:p>
          <w:p w14:paraId="5779EBC4" w14:textId="77777777" w:rsidR="0074513D" w:rsidRPr="001909F6" w:rsidRDefault="0074513D" w:rsidP="00FB6621">
            <w:pPr>
              <w:rPr>
                <w:rFonts w:ascii="Times New Roman" w:hAnsi="Times New Roman"/>
                <w:b/>
                <w:lang w:val="de-DE"/>
              </w:rPr>
            </w:pPr>
            <w:r w:rsidRPr="001909F6">
              <w:rPr>
                <w:rFonts w:ascii="Times New Roman" w:hAnsi="Times New Roman"/>
                <w:b/>
                <w:lang w:val="de-DE"/>
              </w:rPr>
              <w:t>2000 m MF</w:t>
            </w:r>
          </w:p>
          <w:p w14:paraId="7B56938B" w14:textId="77777777" w:rsidR="0074513D" w:rsidRPr="00EB1FD2" w:rsidRDefault="0074513D" w:rsidP="00FB6621">
            <w:pPr>
              <w:rPr>
                <w:rFonts w:ascii="Times New Roman" w:hAnsi="Times New Roman"/>
                <w:b/>
                <w:lang w:val="de-DE"/>
              </w:rPr>
            </w:pPr>
            <w:r w:rsidRPr="001909F6">
              <w:rPr>
                <w:rFonts w:ascii="Times New Roman" w:hAnsi="Times New Roman"/>
                <w:b/>
                <w:lang w:val="de-DE"/>
              </w:rPr>
              <w:t>3000 m MG</w:t>
            </w:r>
          </w:p>
        </w:tc>
        <w:tc>
          <w:tcPr>
            <w:tcW w:w="922" w:type="dxa"/>
          </w:tcPr>
          <w:p w14:paraId="4367376D" w14:textId="77777777" w:rsidR="0074513D" w:rsidRPr="0074513D" w:rsidRDefault="0074513D" w:rsidP="00FB6621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  <w:p w14:paraId="69C63B38" w14:textId="77777777" w:rsidR="0074513D" w:rsidRPr="0074513D" w:rsidRDefault="0074513D" w:rsidP="00FB6621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  <w:p w14:paraId="74DABF63" w14:textId="77777777" w:rsidR="0074513D" w:rsidRPr="0074513D" w:rsidRDefault="0074513D" w:rsidP="00FB6621">
            <w:pPr>
              <w:rPr>
                <w:rFonts w:ascii="Times New Roman" w:hAnsi="Times New Roman"/>
                <w:b/>
                <w:lang w:val="de-DE"/>
              </w:rPr>
            </w:pPr>
          </w:p>
          <w:p w14:paraId="06ED3653" w14:textId="77777777" w:rsidR="0074513D" w:rsidRPr="0074513D" w:rsidRDefault="0074513D" w:rsidP="00FB6621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  <w:p w14:paraId="5549BD48" w14:textId="77777777" w:rsidR="0074513D" w:rsidRPr="0074513D" w:rsidRDefault="0074513D" w:rsidP="00FB6621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  <w:p w14:paraId="08EF56AA" w14:textId="77777777" w:rsidR="0074513D" w:rsidRPr="0074513D" w:rsidRDefault="0074513D" w:rsidP="00FB6621">
            <w:pPr>
              <w:jc w:val="center"/>
              <w:rPr>
                <w:rFonts w:ascii="Times New Roman" w:hAnsi="Times New Roman"/>
                <w:b/>
                <w:lang w:val="de-DE"/>
              </w:rPr>
            </w:pPr>
            <w:r w:rsidRPr="0074513D">
              <w:rPr>
                <w:rFonts w:ascii="Times New Roman" w:hAnsi="Times New Roman"/>
                <w:b/>
                <w:lang w:val="de-DE"/>
              </w:rPr>
              <w:t>15h45</w:t>
            </w:r>
          </w:p>
        </w:tc>
        <w:tc>
          <w:tcPr>
            <w:tcW w:w="2587" w:type="dxa"/>
          </w:tcPr>
          <w:p w14:paraId="60DC73A0" w14:textId="77777777" w:rsidR="0074513D" w:rsidRPr="0074513D" w:rsidRDefault="0074513D" w:rsidP="00FB6621">
            <w:pPr>
              <w:rPr>
                <w:rFonts w:ascii="Times New Roman" w:hAnsi="Times New Roman"/>
              </w:rPr>
            </w:pPr>
          </w:p>
          <w:p w14:paraId="044C9FFD" w14:textId="77777777" w:rsidR="0074513D" w:rsidRPr="0074513D" w:rsidRDefault="0074513D" w:rsidP="00FB6621">
            <w:pPr>
              <w:rPr>
                <w:rFonts w:ascii="Times New Roman" w:hAnsi="Times New Roman"/>
                <w:b/>
              </w:rPr>
            </w:pPr>
            <w:r w:rsidRPr="0074513D">
              <w:rPr>
                <w:rFonts w:ascii="Times New Roman" w:hAnsi="Times New Roman"/>
                <w:b/>
              </w:rPr>
              <w:t xml:space="preserve">Poids BG             </w:t>
            </w:r>
          </w:p>
          <w:p w14:paraId="0AA25EBE" w14:textId="77777777" w:rsidR="0074513D" w:rsidRPr="0074513D" w:rsidRDefault="0074513D" w:rsidP="00FB6621">
            <w:pPr>
              <w:rPr>
                <w:rFonts w:ascii="Times New Roman" w:hAnsi="Times New Roman"/>
                <w:b/>
              </w:rPr>
            </w:pPr>
            <w:r w:rsidRPr="0074513D">
              <w:rPr>
                <w:rFonts w:ascii="Times New Roman" w:hAnsi="Times New Roman"/>
                <w:b/>
              </w:rPr>
              <w:t xml:space="preserve">Javelot BF           </w:t>
            </w:r>
          </w:p>
          <w:p w14:paraId="12194A7C" w14:textId="77777777" w:rsidR="0074513D" w:rsidRPr="0074513D" w:rsidRDefault="0074513D" w:rsidP="00FB6621">
            <w:pPr>
              <w:rPr>
                <w:rFonts w:ascii="Times New Roman" w:hAnsi="Times New Roman"/>
                <w:b/>
              </w:rPr>
            </w:pPr>
            <w:r w:rsidRPr="0074513D">
              <w:rPr>
                <w:rFonts w:ascii="Times New Roman" w:hAnsi="Times New Roman"/>
                <w:b/>
              </w:rPr>
              <w:t xml:space="preserve">Triple Saut MG     </w:t>
            </w:r>
          </w:p>
          <w:p w14:paraId="6F4B3802" w14:textId="77777777" w:rsidR="0074513D" w:rsidRPr="0074513D" w:rsidRDefault="0074513D" w:rsidP="00FB6621">
            <w:pPr>
              <w:rPr>
                <w:rFonts w:ascii="Times New Roman" w:hAnsi="Times New Roman"/>
                <w:b/>
              </w:rPr>
            </w:pPr>
            <w:r w:rsidRPr="0074513D">
              <w:rPr>
                <w:rFonts w:ascii="Times New Roman" w:hAnsi="Times New Roman"/>
                <w:b/>
              </w:rPr>
              <w:t xml:space="preserve">Longueur MF      </w:t>
            </w:r>
          </w:p>
          <w:p w14:paraId="33B09113" w14:textId="77777777" w:rsidR="0074513D" w:rsidRPr="00DE4ADE" w:rsidRDefault="0074513D" w:rsidP="00FB6621">
            <w:pPr>
              <w:rPr>
                <w:rFonts w:ascii="Times New Roman" w:hAnsi="Times New Roman"/>
                <w:b/>
                <w:lang w:val="de-DE"/>
              </w:rPr>
            </w:pPr>
            <w:r w:rsidRPr="00DE4ADE">
              <w:rPr>
                <w:rFonts w:ascii="Times New Roman" w:hAnsi="Times New Roman"/>
                <w:b/>
                <w:lang w:val="de-DE"/>
              </w:rPr>
              <w:t>Triple S</w:t>
            </w:r>
            <w:r>
              <w:rPr>
                <w:rFonts w:ascii="Times New Roman" w:hAnsi="Times New Roman"/>
                <w:b/>
                <w:lang w:val="de-DE"/>
              </w:rPr>
              <w:t xml:space="preserve"> BG</w:t>
            </w:r>
          </w:p>
          <w:p w14:paraId="17BA528F" w14:textId="0E7688D6" w:rsidR="0074513D" w:rsidRDefault="0074513D" w:rsidP="00FB6621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 </w:t>
            </w:r>
          </w:p>
        </w:tc>
        <w:tc>
          <w:tcPr>
            <w:tcW w:w="985" w:type="dxa"/>
          </w:tcPr>
          <w:p w14:paraId="61FDE474" w14:textId="77777777" w:rsidR="0074513D" w:rsidRDefault="0074513D" w:rsidP="00FB6621">
            <w:pPr>
              <w:rPr>
                <w:rFonts w:ascii="Times New Roman" w:hAnsi="Times New Roman"/>
                <w:lang w:val="de-DE"/>
              </w:rPr>
            </w:pPr>
          </w:p>
        </w:tc>
      </w:tr>
      <w:tr w:rsidR="0074513D" w14:paraId="29859EC7" w14:textId="77777777" w:rsidTr="00FB6621">
        <w:trPr>
          <w:jc w:val="center"/>
        </w:trPr>
        <w:tc>
          <w:tcPr>
            <w:tcW w:w="1964" w:type="dxa"/>
          </w:tcPr>
          <w:p w14:paraId="74C0669F" w14:textId="77777777" w:rsidR="0074513D" w:rsidRPr="00A17F19" w:rsidRDefault="0074513D" w:rsidP="00FB6621">
            <w:pPr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14:paraId="142DD9E0" w14:textId="77777777" w:rsidR="0074513D" w:rsidRPr="00A17F19" w:rsidRDefault="0074513D" w:rsidP="00FB6621">
            <w:pPr>
              <w:rPr>
                <w:rFonts w:ascii="Times New Roman" w:hAnsi="Times New Roman"/>
                <w:highlight w:val="yellow"/>
                <w:lang w:val="de-DE"/>
              </w:rPr>
            </w:pPr>
          </w:p>
        </w:tc>
        <w:tc>
          <w:tcPr>
            <w:tcW w:w="922" w:type="dxa"/>
          </w:tcPr>
          <w:p w14:paraId="3E0C2072" w14:textId="77777777" w:rsidR="0074513D" w:rsidRPr="0074513D" w:rsidRDefault="0074513D" w:rsidP="00FB6621">
            <w:pPr>
              <w:jc w:val="center"/>
              <w:rPr>
                <w:rFonts w:ascii="Times New Roman" w:hAnsi="Times New Roman"/>
                <w:b/>
                <w:highlight w:val="yellow"/>
                <w:lang w:val="de-DE"/>
              </w:rPr>
            </w:pPr>
          </w:p>
        </w:tc>
        <w:tc>
          <w:tcPr>
            <w:tcW w:w="2587" w:type="dxa"/>
          </w:tcPr>
          <w:p w14:paraId="7245867C" w14:textId="77777777" w:rsidR="0074513D" w:rsidRPr="00A17F19" w:rsidRDefault="0074513D" w:rsidP="00FB6621">
            <w:pPr>
              <w:rPr>
                <w:rFonts w:ascii="Times New Roman" w:hAnsi="Times New Roman"/>
                <w:highlight w:val="yellow"/>
                <w:lang w:val="de-DE"/>
              </w:rPr>
            </w:pPr>
          </w:p>
        </w:tc>
        <w:tc>
          <w:tcPr>
            <w:tcW w:w="985" w:type="dxa"/>
          </w:tcPr>
          <w:p w14:paraId="7045316A" w14:textId="5D089E38" w:rsidR="0074513D" w:rsidRPr="00A17F19" w:rsidRDefault="0074513D" w:rsidP="00FB6621">
            <w:pPr>
              <w:rPr>
                <w:rFonts w:ascii="Times New Roman" w:hAnsi="Times New Roman"/>
                <w:highlight w:val="yellow"/>
                <w:lang w:val="de-DE"/>
              </w:rPr>
            </w:pPr>
          </w:p>
        </w:tc>
      </w:tr>
    </w:tbl>
    <w:p w14:paraId="06290818" w14:textId="38CDF0C7" w:rsidR="0074513D" w:rsidRDefault="0074513D" w:rsidP="0074513D">
      <w:pPr>
        <w:jc w:val="center"/>
        <w:rPr>
          <w:rFonts w:ascii="Times New Roman" w:hAnsi="Times New Roman"/>
          <w:b/>
          <w:lang w:val="de-DE"/>
        </w:rPr>
      </w:pPr>
    </w:p>
    <w:p w14:paraId="6F28455A" w14:textId="4729028C" w:rsidR="0074513D" w:rsidRPr="0074513D" w:rsidRDefault="0074513D" w:rsidP="0074513D">
      <w:pPr>
        <w:rPr>
          <w:rFonts w:ascii="Times New Roman" w:hAnsi="Times New Roman"/>
          <w:b/>
          <w:color w:val="33CC33"/>
        </w:rPr>
      </w:pPr>
      <w:r w:rsidRPr="0074513D">
        <w:rPr>
          <w:rFonts w:ascii="Times New Roman" w:hAnsi="Times New Roman"/>
          <w:b/>
          <w:color w:val="33CC33"/>
        </w:rPr>
        <w:t>Fin de la compétition vers 17h- 17h30.</w:t>
      </w:r>
    </w:p>
    <w:p w14:paraId="76F97638" w14:textId="2EAAC17B" w:rsidR="0074513D" w:rsidRPr="0074513D" w:rsidRDefault="0074513D" w:rsidP="0074513D">
      <w:pPr>
        <w:rPr>
          <w:rFonts w:ascii="Times New Roman" w:hAnsi="Times New Roman"/>
          <w:b/>
          <w:color w:val="33CC33"/>
          <w:sz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998D202" wp14:editId="3A08CB55">
            <wp:simplePos x="0" y="0"/>
            <wp:positionH relativeFrom="column">
              <wp:posOffset>5763895</wp:posOffset>
            </wp:positionH>
            <wp:positionV relativeFrom="paragraph">
              <wp:posOffset>189865</wp:posOffset>
            </wp:positionV>
            <wp:extent cx="840740" cy="1093470"/>
            <wp:effectExtent l="0" t="0" r="0" b="0"/>
            <wp:wrapNone/>
            <wp:docPr id="612894350" name="Image 5" descr="Une image contenant boisson gazeuse, boisson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894350" name="Image 5" descr="Une image contenant boisson gazeuse, boisson, dessi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53B938F" wp14:editId="465BB1C5">
            <wp:simplePos x="0" y="0"/>
            <wp:positionH relativeFrom="column">
              <wp:posOffset>4205605</wp:posOffset>
            </wp:positionH>
            <wp:positionV relativeFrom="paragraph">
              <wp:posOffset>229235</wp:posOffset>
            </wp:positionV>
            <wp:extent cx="992505" cy="872490"/>
            <wp:effectExtent l="0" t="0" r="0" b="3810"/>
            <wp:wrapNone/>
            <wp:docPr id="1026231423" name="Image 6" descr="Une image contenant texte, Panneau de signalisation, signalisation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231423" name="Image 6" descr="Une image contenant texte, Panneau de signalisation, signalisation, sig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513D">
        <w:rPr>
          <w:rFonts w:ascii="Times New Roman" w:hAnsi="Times New Roman"/>
          <w:b/>
          <w:color w:val="33CC33"/>
          <w:sz w:val="28"/>
        </w:rPr>
        <w:t xml:space="preserve">Veillez à laisser les lieux propres, des sacs poubelles seront à disposition au secrétariat, autour du </w:t>
      </w:r>
      <w:proofErr w:type="gramStart"/>
      <w:r w:rsidRPr="0074513D">
        <w:rPr>
          <w:rFonts w:ascii="Times New Roman" w:hAnsi="Times New Roman"/>
          <w:b/>
          <w:color w:val="33CC33"/>
          <w:sz w:val="28"/>
        </w:rPr>
        <w:t>stade ,</w:t>
      </w:r>
      <w:proofErr w:type="gramEnd"/>
      <w:r w:rsidRPr="0074513D">
        <w:rPr>
          <w:rFonts w:ascii="Times New Roman" w:hAnsi="Times New Roman"/>
          <w:b/>
          <w:color w:val="33CC33"/>
          <w:sz w:val="28"/>
        </w:rPr>
        <w:t xml:space="preserve"> … svp merci .</w:t>
      </w:r>
    </w:p>
    <w:p w14:paraId="2E621DE7" w14:textId="77777777" w:rsidR="006358C3" w:rsidRDefault="006358C3"/>
    <w:sectPr w:rsidR="006358C3" w:rsidSect="00D74B58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ster Bodoni AT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67"/>
    <w:rsid w:val="001D4C49"/>
    <w:rsid w:val="00210267"/>
    <w:rsid w:val="002B0A9B"/>
    <w:rsid w:val="003659BA"/>
    <w:rsid w:val="006358C3"/>
    <w:rsid w:val="0074513D"/>
    <w:rsid w:val="007464DD"/>
    <w:rsid w:val="00BC7D09"/>
    <w:rsid w:val="00BF2135"/>
    <w:rsid w:val="00CD7727"/>
    <w:rsid w:val="00D7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34E0"/>
  <w15:chartTrackingRefBased/>
  <w15:docId w15:val="{DBABAA8E-78EB-47FF-9800-F2FD4AB3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C4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0"/>
      <w:sz w:val="24"/>
      <w:szCs w:val="20"/>
      <w:lang w:eastAsia="fr-FR"/>
      <w14:ligatures w14:val="none"/>
    </w:rPr>
  </w:style>
  <w:style w:type="paragraph" w:styleId="Titre1">
    <w:name w:val="heading 1"/>
    <w:basedOn w:val="Normal"/>
    <w:next w:val="Titre2"/>
    <w:link w:val="Titre1Car"/>
    <w:qFormat/>
    <w:rsid w:val="001D4C49"/>
    <w:pPr>
      <w:spacing w:after="480"/>
      <w:jc w:val="center"/>
      <w:outlineLvl w:val="0"/>
    </w:pPr>
    <w:rPr>
      <w:rFonts w:ascii="Poster Bodoni ATT" w:hAnsi="Poster Bodoni ATT"/>
      <w:b/>
      <w:caps/>
      <w:sz w:val="40"/>
    </w:rPr>
  </w:style>
  <w:style w:type="paragraph" w:styleId="Titre2">
    <w:name w:val="heading 2"/>
    <w:basedOn w:val="Normal"/>
    <w:next w:val="Titre3"/>
    <w:link w:val="Titre2Car"/>
    <w:qFormat/>
    <w:rsid w:val="001D4C49"/>
    <w:pPr>
      <w:jc w:val="center"/>
      <w:outlineLvl w:val="1"/>
    </w:pPr>
    <w:rPr>
      <w:rFonts w:ascii="Poster Bodoni ATT" w:hAnsi="Poster Bodoni ATT"/>
      <w:b/>
      <w:caps/>
      <w:sz w:val="28"/>
    </w:rPr>
  </w:style>
  <w:style w:type="paragraph" w:styleId="Titre3">
    <w:name w:val="heading 3"/>
    <w:basedOn w:val="Normal"/>
    <w:next w:val="Normal"/>
    <w:link w:val="Titre3Car"/>
    <w:qFormat/>
    <w:rsid w:val="001D4C49"/>
    <w:pPr>
      <w:outlineLvl w:val="2"/>
    </w:pPr>
    <w:rPr>
      <w:b/>
      <w:cap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451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D4C49"/>
    <w:rPr>
      <w:rFonts w:ascii="Poster Bodoni ATT" w:eastAsia="Times New Roman" w:hAnsi="Poster Bodoni ATT" w:cs="Times New Roman"/>
      <w:b/>
      <w:caps/>
      <w:kern w:val="0"/>
      <w:sz w:val="40"/>
      <w:szCs w:val="20"/>
      <w:lang w:eastAsia="fr-FR"/>
      <w14:ligatures w14:val="none"/>
    </w:rPr>
  </w:style>
  <w:style w:type="character" w:customStyle="1" w:styleId="Titre2Car">
    <w:name w:val="Titre 2 Car"/>
    <w:basedOn w:val="Policepardfaut"/>
    <w:link w:val="Titre2"/>
    <w:rsid w:val="001D4C49"/>
    <w:rPr>
      <w:rFonts w:ascii="Poster Bodoni ATT" w:eastAsia="Times New Roman" w:hAnsi="Poster Bodoni ATT" w:cs="Times New Roman"/>
      <w:b/>
      <w:caps/>
      <w:kern w:val="0"/>
      <w:sz w:val="28"/>
      <w:szCs w:val="20"/>
      <w:lang w:eastAsia="fr-FR"/>
      <w14:ligatures w14:val="none"/>
    </w:rPr>
  </w:style>
  <w:style w:type="character" w:customStyle="1" w:styleId="Titre3Car">
    <w:name w:val="Titre 3 Car"/>
    <w:basedOn w:val="Policepardfaut"/>
    <w:link w:val="Titre3"/>
    <w:rsid w:val="001D4C49"/>
    <w:rPr>
      <w:rFonts w:ascii="Arial" w:eastAsia="Times New Roman" w:hAnsi="Arial" w:cs="Times New Roman"/>
      <w:b/>
      <w:caps/>
      <w:kern w:val="0"/>
      <w:sz w:val="24"/>
      <w:szCs w:val="20"/>
      <w:lang w:eastAsia="fr-FR"/>
      <w14:ligatures w14:val="none"/>
    </w:rPr>
  </w:style>
  <w:style w:type="character" w:styleId="Lienhypertexte">
    <w:name w:val="Hyperlink"/>
    <w:rsid w:val="001D4C4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D4C4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F213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4513D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4"/>
      <w:szCs w:val="20"/>
      <w:lang w:eastAsia="fr-FR"/>
      <w14:ligatures w14:val="none"/>
    </w:rPr>
  </w:style>
  <w:style w:type="paragraph" w:styleId="Lgende">
    <w:name w:val="caption"/>
    <w:basedOn w:val="Normal"/>
    <w:next w:val="Normal"/>
    <w:semiHidden/>
    <w:unhideWhenUsed/>
    <w:qFormat/>
    <w:rsid w:val="0074513D"/>
    <w:pPr>
      <w:overflowPunct/>
      <w:autoSpaceDE/>
      <w:autoSpaceDN/>
      <w:adjustRightInd/>
      <w:jc w:val="left"/>
      <w:textAlignment w:val="auto"/>
    </w:pPr>
    <w:rPr>
      <w:rFonts w:ascii="Courier New" w:hAnsi="Courier New" w:cs="Algeri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64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ugsel.org/sites/default/files/disciplines/pdf/23-24%20REGLEMENT%20SPECIFIQUE%20ATHLETISME%20PLEIN%20AIR%20v13022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ugsel5962.fr/crbst_54.html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rock</dc:creator>
  <cp:keywords/>
  <dc:description/>
  <cp:lastModifiedBy>Comité 59L</cp:lastModifiedBy>
  <cp:revision>2</cp:revision>
  <dcterms:created xsi:type="dcterms:W3CDTF">2024-03-28T06:10:00Z</dcterms:created>
  <dcterms:modified xsi:type="dcterms:W3CDTF">2024-03-28T06:10:00Z</dcterms:modified>
</cp:coreProperties>
</file>