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29D0" w14:textId="38E0E551" w:rsidR="009A64B6" w:rsidRDefault="009A64B6" w:rsidP="009A64B6">
      <w:pPr>
        <w:rPr>
          <w:rFonts w:ascii="Comic Sans MS" w:hAnsi="Comic Sans MS"/>
          <w:sz w:val="37"/>
          <w:szCs w:val="37"/>
        </w:rPr>
      </w:pPr>
      <w:bookmarkStart w:id="0" w:name="_Hlk131181736"/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 w:rsidRPr="00DB6146">
        <w:rPr>
          <w:rFonts w:ascii="Comic Sans MS" w:hAnsi="Comic Sans MS"/>
          <w:noProof/>
          <w:sz w:val="37"/>
          <w:szCs w:val="37"/>
          <w:lang w:eastAsia="fr-FR"/>
        </w:rPr>
        <w:drawing>
          <wp:inline distT="0" distB="0" distL="0" distR="0" wp14:anchorId="783E13E3" wp14:editId="008DE6A7">
            <wp:extent cx="1390650" cy="1828800"/>
            <wp:effectExtent l="19050" t="0" r="0" b="0"/>
            <wp:docPr id="2" name="Image 1" descr="C:\Users\utilisateur\AppData\Local\Microsoft\Windows\Temporary Internet Files\Content.IE5\YGLUWXDH\MC900212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IE5\YGLUWXDH\MC90021218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A1EFB" w14:textId="3D815990" w:rsidR="009A64B6" w:rsidRDefault="009A64B6" w:rsidP="009A64B6">
      <w:pPr>
        <w:rPr>
          <w:rFonts w:ascii="Comic Sans MS" w:hAnsi="Comic Sans MS"/>
          <w:sz w:val="37"/>
          <w:szCs w:val="37"/>
        </w:rPr>
      </w:pPr>
      <w:r w:rsidRPr="00D30580">
        <w:rPr>
          <w:rFonts w:ascii="Comic Sans MS" w:hAnsi="Comic Sans MS"/>
          <w:sz w:val="32"/>
          <w:szCs w:val="32"/>
        </w:rPr>
        <w:t>ESCALADE COLLEGE</w:t>
      </w:r>
      <w:r>
        <w:rPr>
          <w:rFonts w:ascii="Comic Sans MS" w:hAnsi="Comic Sans MS"/>
          <w:sz w:val="32"/>
          <w:szCs w:val="32"/>
        </w:rPr>
        <w:t xml:space="preserve"> LYCEE</w:t>
      </w:r>
      <w:r w:rsidRPr="00D30580">
        <w:rPr>
          <w:rFonts w:ascii="Comic Sans MS" w:hAnsi="Comic Sans MS"/>
          <w:sz w:val="32"/>
          <w:szCs w:val="32"/>
        </w:rPr>
        <w:t xml:space="preserve"> ELITE 2023</w:t>
      </w:r>
      <w:r w:rsidRPr="00DB6146">
        <w:rPr>
          <w:rFonts w:ascii="Comic Sans MS" w:hAnsi="Comic Sans MS"/>
          <w:sz w:val="37"/>
          <w:szCs w:val="37"/>
        </w:rPr>
        <w:tab/>
      </w:r>
      <w:r w:rsidRPr="00DB6146"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  <w:r>
        <w:rPr>
          <w:rFonts w:ascii="Comic Sans MS" w:hAnsi="Comic Sans MS"/>
          <w:sz w:val="37"/>
          <w:szCs w:val="37"/>
        </w:rPr>
        <w:tab/>
      </w:r>
    </w:p>
    <w:p w14:paraId="7AE20213" w14:textId="77777777" w:rsidR="009A64B6" w:rsidRPr="00D30580" w:rsidRDefault="009A64B6" w:rsidP="009A64B6">
      <w:pPr>
        <w:rPr>
          <w:rFonts w:ascii="Comic Sans MS" w:hAnsi="Comic Sans MS"/>
          <w:sz w:val="37"/>
          <w:szCs w:val="37"/>
        </w:rPr>
      </w:pPr>
      <w:r>
        <w:rPr>
          <w:rFonts w:ascii="Comic Sans MS" w:hAnsi="Comic Sans MS"/>
          <w:sz w:val="24"/>
          <w:szCs w:val="24"/>
        </w:rPr>
        <w:t xml:space="preserve">La compétition </w:t>
      </w:r>
      <w:r w:rsidRPr="00DB6146">
        <w:rPr>
          <w:rFonts w:ascii="Comic Sans MS" w:hAnsi="Comic Sans MS"/>
          <w:sz w:val="24"/>
          <w:szCs w:val="24"/>
        </w:rPr>
        <w:t>se déroule à :</w:t>
      </w:r>
    </w:p>
    <w:p w14:paraId="4B769A39" w14:textId="77777777" w:rsidR="009A64B6" w:rsidRDefault="009A64B6" w:rsidP="009A64B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Ensemble scolaire Saint Adrien</w:t>
      </w:r>
    </w:p>
    <w:p w14:paraId="20075859" w14:textId="77777777" w:rsidR="009A64B6" w:rsidRDefault="009A64B6" w:rsidP="009A64B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 rue J.B. de la Salle</w:t>
      </w:r>
    </w:p>
    <w:p w14:paraId="54D5076D" w14:textId="77777777" w:rsidR="009A64B6" w:rsidRDefault="009A64B6" w:rsidP="009A64B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Villeneuve d’ascq</w:t>
      </w:r>
    </w:p>
    <w:p w14:paraId="0B8ACA2D" w14:textId="77777777" w:rsidR="009A64B6" w:rsidRDefault="009A64B6" w:rsidP="009A64B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mercredi 12 avril de 12h à 17h </w:t>
      </w:r>
    </w:p>
    <w:p w14:paraId="667AD133" w14:textId="77777777" w:rsidR="009A64B6" w:rsidRDefault="009A64B6" w:rsidP="009A64B6">
      <w:pPr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L’accueil sera assuré par</w:t>
      </w:r>
      <w:r w:rsidRPr="004C496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eric Desrameaux</w:t>
      </w:r>
      <w:r w:rsidRPr="00DB6146">
        <w:rPr>
          <w:rFonts w:ascii="Comic Sans MS" w:hAnsi="Comic Sans MS"/>
          <w:sz w:val="24"/>
          <w:szCs w:val="24"/>
        </w:rPr>
        <w:t xml:space="preserve"> </w:t>
      </w:r>
    </w:p>
    <w:p w14:paraId="10B87BDB" w14:textId="77777777" w:rsidR="009A64B6" w:rsidRPr="0051619C" w:rsidRDefault="009A64B6" w:rsidP="009A64B6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51619C">
        <w:rPr>
          <w:rFonts w:ascii="Comic Sans MS" w:hAnsi="Comic Sans MS"/>
          <w:b/>
          <w:bCs/>
          <w:sz w:val="24"/>
          <w:szCs w:val="24"/>
        </w:rPr>
        <w:t>RDV IMPERATIF à 12H30    BRIEFING  GRIMPEURS JUGES ELEVES</w:t>
      </w:r>
    </w:p>
    <w:p w14:paraId="10742A5F" w14:textId="103D873B" w:rsidR="009A64B6" w:rsidRPr="00DB6146" w:rsidRDefault="009A64B6" w:rsidP="009A64B6">
      <w:pPr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 xml:space="preserve">Cette compétition est réservée aux élèves de niveaux confirmés, sachant grimper et </w:t>
      </w:r>
      <w:r w:rsidR="00BF1670" w:rsidRPr="00DB6146">
        <w:rPr>
          <w:rFonts w:ascii="Comic Sans MS" w:hAnsi="Comic Sans MS"/>
          <w:sz w:val="24"/>
          <w:szCs w:val="24"/>
        </w:rPr>
        <w:t>assurer en</w:t>
      </w:r>
      <w:r w:rsidRPr="00DB6146">
        <w:rPr>
          <w:rFonts w:ascii="Comic Sans MS" w:hAnsi="Comic Sans MS"/>
          <w:sz w:val="24"/>
          <w:szCs w:val="24"/>
        </w:rPr>
        <w:t xml:space="preserve"> tête </w:t>
      </w:r>
      <w:r>
        <w:rPr>
          <w:rFonts w:ascii="Comic Sans MS" w:hAnsi="Comic Sans MS"/>
          <w:sz w:val="24"/>
          <w:szCs w:val="24"/>
        </w:rPr>
        <w:t xml:space="preserve">entre le niveau 5A et 7A </w:t>
      </w:r>
      <w:r w:rsidRPr="00DB6146">
        <w:rPr>
          <w:rFonts w:ascii="Comic Sans MS" w:hAnsi="Comic Sans MS"/>
          <w:sz w:val="24"/>
          <w:szCs w:val="24"/>
        </w:rPr>
        <w:t xml:space="preserve">  et pouvant prétendre à une qualification au national.</w:t>
      </w:r>
      <w:r>
        <w:rPr>
          <w:rFonts w:ascii="Comic Sans MS" w:hAnsi="Comic Sans MS"/>
          <w:sz w:val="24"/>
          <w:szCs w:val="24"/>
        </w:rPr>
        <w:t xml:space="preserve"> (cf fiche technique sur le site national).</w:t>
      </w:r>
    </w:p>
    <w:p w14:paraId="538A3FA0" w14:textId="77777777" w:rsidR="009A64B6" w:rsidRDefault="009A64B6" w:rsidP="009A64B6">
      <w:pPr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b/>
          <w:sz w:val="24"/>
          <w:szCs w:val="24"/>
          <w:u w:val="single"/>
        </w:rPr>
        <w:t>Organisation :</w:t>
      </w:r>
      <w:r w:rsidRPr="00DB6146">
        <w:rPr>
          <w:rFonts w:ascii="Comic Sans MS" w:hAnsi="Comic Sans MS"/>
          <w:sz w:val="24"/>
          <w:szCs w:val="24"/>
        </w:rPr>
        <w:tab/>
      </w:r>
    </w:p>
    <w:p w14:paraId="79B7B10B" w14:textId="77777777" w:rsidR="009A64B6" w:rsidRDefault="009A64B6" w:rsidP="009A64B6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Les établissements apportent leur matériel personnel.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70FDD9F" w14:textId="77777777" w:rsidR="009A64B6" w:rsidRPr="00DB6146" w:rsidRDefault="009A64B6" w:rsidP="009A64B6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plus des grimpeurs chaque établissement devra fournir au moins 1 juges élève (si possible 2).</w:t>
      </w:r>
    </w:p>
    <w:p w14:paraId="56B5E285" w14:textId="77777777" w:rsidR="009A64B6" w:rsidRDefault="009A64B6" w:rsidP="009A64B6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Le jury sera composé de juges élèves</w:t>
      </w:r>
      <w:r>
        <w:rPr>
          <w:rFonts w:ascii="Comic Sans MS" w:hAnsi="Comic Sans MS"/>
          <w:sz w:val="24"/>
          <w:szCs w:val="24"/>
        </w:rPr>
        <w:t xml:space="preserve"> </w:t>
      </w:r>
      <w:r w:rsidRPr="00DB6146">
        <w:rPr>
          <w:rFonts w:ascii="Comic Sans MS" w:hAnsi="Comic Sans MS"/>
          <w:sz w:val="24"/>
          <w:szCs w:val="24"/>
        </w:rPr>
        <w:t>supervisé</w:t>
      </w:r>
      <w:r>
        <w:rPr>
          <w:rFonts w:ascii="Comic Sans MS" w:hAnsi="Comic Sans MS"/>
          <w:sz w:val="24"/>
          <w:szCs w:val="24"/>
        </w:rPr>
        <w:t>s</w:t>
      </w:r>
      <w:r w:rsidRPr="00DB6146">
        <w:rPr>
          <w:rFonts w:ascii="Comic Sans MS" w:hAnsi="Comic Sans MS"/>
          <w:sz w:val="24"/>
          <w:szCs w:val="24"/>
        </w:rPr>
        <w:t xml:space="preserve"> par les enseignants.</w:t>
      </w:r>
    </w:p>
    <w:p w14:paraId="1ABFE647" w14:textId="77777777" w:rsidR="009A64B6" w:rsidRPr="00DB6146" w:rsidRDefault="009A64B6" w:rsidP="009A64B6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enseignants participent à l’organisation : chrono ; surveillance sécurité aux pieds des voies, bienveillance des juges élèves. Il faut garantir la sécurité des jeunes.</w:t>
      </w:r>
    </w:p>
    <w:p w14:paraId="4EF20317" w14:textId="77777777" w:rsidR="009A64B6" w:rsidRPr="00DB6146" w:rsidRDefault="009A64B6" w:rsidP="009A64B6">
      <w:pPr>
        <w:tabs>
          <w:tab w:val="left" w:pos="1418"/>
        </w:tabs>
        <w:jc w:val="both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Il faudra fournir les licences pour le contrôle des grimpeurs.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56D6644" w14:textId="77777777" w:rsidR="009A64B6" w:rsidRDefault="009A64B6" w:rsidP="009A64B6">
      <w:pPr>
        <w:jc w:val="both"/>
        <w:rPr>
          <w:rFonts w:ascii="Comic Sans MS" w:hAnsi="Comic Sans MS"/>
          <w:b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 xml:space="preserve">Les professeurs </w:t>
      </w:r>
      <w:r>
        <w:rPr>
          <w:rFonts w:ascii="Comic Sans MS" w:hAnsi="Comic Sans MS"/>
          <w:sz w:val="24"/>
          <w:szCs w:val="24"/>
        </w:rPr>
        <w:t>confirment leur participation sur USPORT et au près d’</w:t>
      </w:r>
      <w:r w:rsidRPr="00DB6146">
        <w:rPr>
          <w:rFonts w:ascii="Comic Sans MS" w:hAnsi="Comic Sans MS"/>
          <w:sz w:val="24"/>
          <w:szCs w:val="24"/>
        </w:rPr>
        <w:t>Eric</w:t>
      </w:r>
      <w:r>
        <w:rPr>
          <w:rFonts w:ascii="Comic Sans MS" w:hAnsi="Comic Sans MS"/>
          <w:sz w:val="24"/>
          <w:szCs w:val="24"/>
        </w:rPr>
        <w:t xml:space="preserve"> </w:t>
      </w:r>
      <w:r w:rsidRPr="00DB6146">
        <w:rPr>
          <w:rFonts w:ascii="Comic Sans MS" w:hAnsi="Comic Sans MS"/>
          <w:sz w:val="24"/>
          <w:szCs w:val="24"/>
        </w:rPr>
        <w:t>Desrameaux (</w:t>
      </w:r>
      <w:hyperlink r:id="rId5" w:history="1">
        <w:r w:rsidRPr="00195357">
          <w:rPr>
            <w:rStyle w:val="Lienhypertexte"/>
            <w:rFonts w:ascii="Comic Sans MS" w:hAnsi="Comic Sans MS"/>
            <w:sz w:val="24"/>
            <w:szCs w:val="24"/>
          </w:rPr>
          <w:t>desrameaux.eric@wanadoo.fr</w:t>
        </w:r>
      </w:hyperlink>
      <w:r w:rsidRPr="00462923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avant le 10 avril dernier délai</w:t>
      </w:r>
    </w:p>
    <w:p w14:paraId="40F92189" w14:textId="77777777" w:rsidR="009A64B6" w:rsidRDefault="009A64B6" w:rsidP="009A64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national aura lieu du</w:t>
      </w:r>
      <w:r w:rsidRPr="00DB614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31 mai au  2 juin  2023</w:t>
      </w:r>
      <w:r w:rsidRPr="00DB6146">
        <w:rPr>
          <w:rFonts w:ascii="Comic Sans MS" w:hAnsi="Comic Sans MS"/>
          <w:sz w:val="24"/>
          <w:szCs w:val="24"/>
        </w:rPr>
        <w:t xml:space="preserve">  à </w:t>
      </w:r>
      <w:r>
        <w:rPr>
          <w:rFonts w:ascii="Comic Sans MS" w:hAnsi="Comic Sans MS"/>
          <w:sz w:val="24"/>
          <w:szCs w:val="24"/>
        </w:rPr>
        <w:t>Brest. (déplacement en bus certainement)</w:t>
      </w:r>
      <w:r>
        <w:rPr>
          <w:rFonts w:ascii="Comic Sans MS" w:hAnsi="Comic Sans MS"/>
          <w:sz w:val="24"/>
          <w:szCs w:val="24"/>
        </w:rPr>
        <w:tab/>
      </w:r>
    </w:p>
    <w:p w14:paraId="30884EA6" w14:textId="77777777" w:rsidR="009A64B6" w:rsidRDefault="009A64B6" w:rsidP="009A64B6">
      <w:pPr>
        <w:ind w:left="6372" w:firstLine="708"/>
        <w:rPr>
          <w:rFonts w:ascii="Comic Sans MS" w:hAnsi="Comic Sans MS"/>
          <w:sz w:val="24"/>
          <w:szCs w:val="24"/>
        </w:rPr>
      </w:pPr>
      <w:r w:rsidRPr="00DB6146">
        <w:rPr>
          <w:rFonts w:ascii="Comic Sans MS" w:hAnsi="Comic Sans MS"/>
          <w:sz w:val="24"/>
          <w:szCs w:val="24"/>
        </w:rPr>
        <w:t>A bientôt, j’espère Eric</w:t>
      </w:r>
      <w:bookmarkEnd w:id="0"/>
    </w:p>
    <w:p w14:paraId="23C70F91" w14:textId="77777777" w:rsidR="00B44BAB" w:rsidRDefault="00B44BAB"/>
    <w:sectPr w:rsidR="00B44BAB" w:rsidSect="009A64B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B6"/>
    <w:rsid w:val="009A64B6"/>
    <w:rsid w:val="00B44BAB"/>
    <w:rsid w:val="00BF1670"/>
    <w:rsid w:val="00D8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E0B"/>
  <w15:chartTrackingRefBased/>
  <w15:docId w15:val="{59F6A5EF-179D-416D-B47B-60DFC17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6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rameaux.eric@wanadoo.f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Comité 59L</cp:lastModifiedBy>
  <cp:revision>2</cp:revision>
  <dcterms:created xsi:type="dcterms:W3CDTF">2023-03-31T17:36:00Z</dcterms:created>
  <dcterms:modified xsi:type="dcterms:W3CDTF">2023-03-31T17:36:00Z</dcterms:modified>
</cp:coreProperties>
</file>